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14E94" w14:textId="2C4D332F" w:rsidR="006A13DF" w:rsidRPr="002D112D" w:rsidRDefault="00510E41" w:rsidP="006A13DF">
      <w:pPr>
        <w:tabs>
          <w:tab w:val="center" w:pos="4680"/>
        </w:tabs>
        <w:jc w:val="center"/>
        <w:rPr>
          <w:rFonts w:ascii="Times New Roman" w:hAnsi="Times New Roman"/>
          <w:b/>
          <w:bCs/>
          <w:lang w:val="es-ES_tradnl"/>
        </w:rPr>
      </w:pPr>
      <w:r>
        <w:rPr>
          <w:rFonts w:ascii="Times New Roman" w:hAnsi="Times New Roman"/>
          <w:b/>
          <w:bCs/>
          <w:noProof/>
          <w:lang w:val="es-ES_tradnl"/>
        </w:rPr>
        <mc:AlternateContent>
          <mc:Choice Requires="wps">
            <w:drawing>
              <wp:anchor distT="0" distB="0" distL="114300" distR="114300" simplePos="0" relativeHeight="251660288" behindDoc="0" locked="0" layoutInCell="1" allowOverlap="1" wp14:anchorId="28B14F84" wp14:editId="4772D29D">
                <wp:simplePos x="0" y="0"/>
                <wp:positionH relativeFrom="column">
                  <wp:posOffset>0</wp:posOffset>
                </wp:positionH>
                <wp:positionV relativeFrom="margin">
                  <wp:posOffset>8699500</wp:posOffset>
                </wp:positionV>
                <wp:extent cx="5943600" cy="317500"/>
                <wp:effectExtent l="0" t="0" r="0" b="6350"/>
                <wp:wrapNone/>
                <wp:docPr id="64331505" name="DOCXDOCID_3"/>
                <wp:cNvGraphicFramePr/>
                <a:graphic xmlns:a="http://schemas.openxmlformats.org/drawingml/2006/main">
                  <a:graphicData uri="http://schemas.microsoft.com/office/word/2010/wordprocessingShape">
                    <wps:wsp>
                      <wps:cNvSpPr txBox="1"/>
                      <wps:spPr>
                        <a:xfrm>
                          <a:off x="0" y="0"/>
                          <a:ext cx="59436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B9B5E3" w14:textId="73FBFA20" w:rsidR="00510E41" w:rsidRDefault="00510E41" w:rsidP="00510E41">
                            <w:pPr>
                              <w:pStyle w:val="FootnoteText"/>
                            </w:pPr>
                            <w:fldSimple w:instr=" DOCPROPERTY DOCXDOCID DMS=NetDocuments Format=&lt;&lt;ID&gt;&gt;v.&lt;&lt;VER&gt;&gt; ">
                              <w:r w:rsidR="006636E0">
                                <w:t>4901-5799-4127v.1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8B14F84" id="_x0000_t202" coordsize="21600,21600" o:spt="202" path="m,l,21600r21600,l21600,xe">
                <v:stroke joinstyle="miter"/>
                <v:path gradientshapeok="t" o:connecttype="rect"/>
              </v:shapetype>
              <v:shape id="DOCXDOCID_3" o:spid="_x0000_s1026" type="#_x0000_t202" style="position:absolute;left:0;text-align:left;margin-left:0;margin-top:685pt;width:468pt;height:25pt;z-index:251660288;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" filled="f" stroked="f" strokeweight=".5pt">
                <v:fill o:detectmouseclick="t"/>
                <v:textbox inset="0,0,0,0">
                  <w:txbxContent>
                    <w:p w14:paraId="4DB9B5E3" w14:textId="73FBFA20" w:rsidR="00510E41" w:rsidRDefault="00510E41" w:rsidP="00510E41">
                      <w:pPr>
                        <w:pStyle w:val="FootnoteText"/>
                      </w:pPr>
                      <w:fldSimple w:instr=" DOCPROPERTY DOCXDOCID DMS=NetDocuments Format=&lt;&lt;ID&gt;&gt;v.&lt;&lt;VER&gt;&gt; ">
                        <w:r w:rsidR="006636E0">
                          <w:t>4901-5799-4127v.1</w:t>
                        </w:r>
                      </w:fldSimple>
                    </w:p>
                  </w:txbxContent>
                </v:textbox>
                <w10:wrap anchory="margin"/>
              </v:shape>
            </w:pict>
          </mc:Fallback>
        </mc:AlternateContent>
      </w:r>
      <w:r w:rsidR="006A13DF" w:rsidRPr="002D112D">
        <w:rPr>
          <w:rFonts w:ascii="Times New Roman" w:hAnsi="Times New Roman"/>
          <w:b/>
          <w:bCs/>
          <w:lang w:val="es-ES_tradnl"/>
        </w:rPr>
        <w:t>AVISO DE APROBACIÓN DE INFORMES DE INGENIERÍA Y CONVOCATORIA A ELECCIÓN DE BONOS DE SERVICIOS PÚBLICOS, ELECCIÓN DE BONOS DE REFINANCIACIÓN DE SERVICIOS PÚBLICOS, ELECCIÓN DE BONOS PARA CARRETERAS, ELECCIÓN DE BONOS DE REFINANCIACIÓN PARA CARRETERAS Y ELECCIÓN DE IMPUESTO DE MANTENIMIENTO</w:t>
      </w:r>
    </w:p>
    <w:p w14:paraId="5C3069E4" w14:textId="77777777" w:rsidR="006A13DF" w:rsidRPr="002D112D" w:rsidRDefault="006A13DF" w:rsidP="006A13DF">
      <w:pPr>
        <w:tabs>
          <w:tab w:val="center" w:pos="4680"/>
        </w:tabs>
        <w:jc w:val="center"/>
        <w:rPr>
          <w:rFonts w:ascii="Times New Roman" w:hAnsi="Times New Roman"/>
          <w:b/>
          <w:bCs/>
          <w:lang w:val="es-ES_tradnl"/>
        </w:rPr>
      </w:pPr>
    </w:p>
    <w:p w14:paraId="485B3FC5" w14:textId="77777777" w:rsidR="006A13DF" w:rsidRPr="002D112D" w:rsidRDefault="006A13DF" w:rsidP="006A13DF">
      <w:pPr>
        <w:tabs>
          <w:tab w:val="center" w:pos="4680"/>
        </w:tabs>
        <w:jc w:val="center"/>
        <w:rPr>
          <w:rFonts w:ascii="Times New Roman" w:hAnsi="Times New Roman"/>
          <w:b/>
          <w:bCs/>
          <w:lang w:val="es-ES_tradnl"/>
        </w:rPr>
      </w:pPr>
    </w:p>
    <w:p w14:paraId="6FAA50A4" w14:textId="15427CDE" w:rsidR="006A13DF" w:rsidRPr="002D112D" w:rsidRDefault="006A13DF" w:rsidP="006A13DF">
      <w:pPr>
        <w:tabs>
          <w:tab w:val="left" w:pos="720"/>
          <w:tab w:val="center" w:pos="4680"/>
        </w:tabs>
        <w:jc w:val="both"/>
        <w:rPr>
          <w:rFonts w:ascii="Times New Roman" w:hAnsi="Times New Roman"/>
          <w:bCs/>
          <w:lang w:val="es-ES_tradnl"/>
        </w:rPr>
      </w:pPr>
      <w:r w:rsidRPr="002D112D">
        <w:rPr>
          <w:rFonts w:ascii="Times New Roman" w:hAnsi="Times New Roman"/>
          <w:lang w:val="es-ES_tradnl"/>
        </w:rPr>
        <w:tab/>
      </w:r>
      <w:r w:rsidRPr="002D112D">
        <w:rPr>
          <w:rFonts w:ascii="Times New Roman" w:hAnsi="Times New Roman"/>
          <w:lang w:val="es-ES_tradnl"/>
        </w:rPr>
        <w:tab/>
        <w:t xml:space="preserve">Mediante el presente aviso, se informa que el Distrito Municipal de Servicios Públicos de Overlook del Condado de Hays (a veces conocido como el “Distrito”) celebrará una elección el </w:t>
      </w:r>
      <w:r w:rsidR="002938FF" w:rsidRPr="002D112D">
        <w:rPr>
          <w:rFonts w:ascii="Times New Roman" w:hAnsi="Times New Roman"/>
          <w:lang w:val="es-ES_tradnl"/>
        </w:rPr>
        <w:t>2</w:t>
      </w:r>
      <w:r w:rsidRPr="002D112D">
        <w:rPr>
          <w:rFonts w:ascii="Times New Roman" w:hAnsi="Times New Roman"/>
          <w:lang w:val="es-ES_tradnl"/>
        </w:rPr>
        <w:t xml:space="preserve"> de </w:t>
      </w:r>
      <w:r w:rsidR="002938FF" w:rsidRPr="002D112D">
        <w:rPr>
          <w:rFonts w:ascii="Times New Roman" w:hAnsi="Times New Roman"/>
          <w:lang w:val="es-ES_tradnl"/>
        </w:rPr>
        <w:t xml:space="preserve">mayo </w:t>
      </w:r>
      <w:r w:rsidRPr="002D112D">
        <w:rPr>
          <w:rFonts w:ascii="Times New Roman" w:hAnsi="Times New Roman"/>
          <w:lang w:val="es-ES_tradnl"/>
        </w:rPr>
        <w:t>de 202</w:t>
      </w:r>
      <w:r w:rsidR="002938FF" w:rsidRPr="002D112D">
        <w:rPr>
          <w:rFonts w:ascii="Times New Roman" w:hAnsi="Times New Roman"/>
          <w:lang w:val="es-ES_tradnl"/>
        </w:rPr>
        <w:t>6</w:t>
      </w:r>
      <w:r w:rsidRPr="002D112D">
        <w:rPr>
          <w:rFonts w:ascii="Times New Roman" w:hAnsi="Times New Roman"/>
          <w:lang w:val="es-ES_tradnl"/>
        </w:rPr>
        <w:t>, entre las 7:00 a.m. y las 7:00 p.m., en el lugar establecido en la Orden de Aprobación de Informes de Ingeniería y Convocatoria a Elección de Bonos de Servicios Públicos, Elección de Bonos de Refinanciación de Servicios Públicos, Elección de Bonos para Carreteras, Elección de Bonos de Refinanciación para Carreteras y Elección de Impuesto de Mantenimiento (“Orden”) adjunta, y con respecto a las disposiciones de dicha Orden:</w:t>
      </w:r>
    </w:p>
    <w:p w14:paraId="73E488E1" w14:textId="77777777" w:rsidR="006A13DF" w:rsidRPr="002D112D" w:rsidRDefault="006A13DF" w:rsidP="006A13DF">
      <w:pPr>
        <w:tabs>
          <w:tab w:val="left" w:pos="720"/>
          <w:tab w:val="center" w:pos="4680"/>
        </w:tabs>
        <w:jc w:val="both"/>
        <w:rPr>
          <w:rFonts w:ascii="Times New Roman" w:hAnsi="Times New Roman"/>
          <w:bCs/>
          <w:lang w:val="es-ES_tradnl"/>
        </w:rPr>
      </w:pPr>
    </w:p>
    <w:p w14:paraId="0D41D180" w14:textId="4D4D4D9B" w:rsidR="006A13DF" w:rsidRPr="002D112D" w:rsidRDefault="006A13DF" w:rsidP="006A13DF">
      <w:pPr>
        <w:rPr>
          <w:lang w:val="es-ES_tradnl"/>
        </w:rPr>
      </w:pPr>
      <w:r w:rsidRPr="002D112D">
        <w:rPr>
          <w:lang w:val="es-ES_tradnl"/>
        </w:rPr>
        <w:br w:type="page"/>
      </w:r>
    </w:p>
    <w:p w14:paraId="1E91D0BB" w14:textId="77777777" w:rsidR="006A13DF" w:rsidRPr="002D112D" w:rsidRDefault="006A13DF" w:rsidP="008D682E">
      <w:pPr>
        <w:widowControl/>
        <w:autoSpaceDE/>
        <w:adjustRightInd/>
        <w:spacing w:after="200" w:line="276" w:lineRule="auto"/>
        <w:jc w:val="center"/>
        <w:rPr>
          <w:rFonts w:ascii="Times New Roman" w:hAnsi="Times New Roman"/>
          <w:b/>
          <w:bCs/>
          <w:lang w:val="es-ES_tradnl"/>
        </w:rPr>
      </w:pPr>
    </w:p>
    <w:p w14:paraId="34783C8B" w14:textId="44DFAB51" w:rsidR="008D682E" w:rsidRPr="002D112D" w:rsidRDefault="00381034" w:rsidP="008D682E">
      <w:pPr>
        <w:widowControl/>
        <w:autoSpaceDE/>
        <w:adjustRightInd/>
        <w:spacing w:after="200" w:line="276" w:lineRule="auto"/>
        <w:jc w:val="center"/>
        <w:rPr>
          <w:rFonts w:ascii="Times New Roman" w:hAnsi="Times New Roman"/>
          <w:b/>
          <w:lang w:val="es-ES_tradnl"/>
        </w:rPr>
      </w:pPr>
      <w:r w:rsidRPr="002D112D">
        <w:rPr>
          <w:rFonts w:ascii="Times New Roman" w:hAnsi="Times New Roman"/>
          <w:b/>
          <w:bCs/>
          <w:lang w:val="es-ES_tradnl"/>
        </w:rPr>
        <w:t>ORDEN DE APROBACIÓN DE INFORMES DE INGENIERÍA Y CONVOCATORIA A ELECCIÓN DE BONOS DE SERVICIOS PÚBLICOS, ELECCIÓN DE BONOS DE REFINANCIACIÓN DE SERVICIOS PÚBLICOS, ELECCIÓN DE BONOS PARA CARRETERAS, ELECCIÓN DE BONOS DE REFINANCIACIÓN PARA CARRETERAS Y ELECCIÓN DE IMPUESTO DE MANTENIMIENTO</w:t>
      </w:r>
    </w:p>
    <w:p w14:paraId="03B77F22" w14:textId="77777777" w:rsidR="00B77F63" w:rsidRPr="002D112D" w:rsidRDefault="00B77F63" w:rsidP="008D682E">
      <w:pPr>
        <w:widowControl/>
        <w:autoSpaceDE/>
        <w:adjustRightInd/>
        <w:spacing w:after="200" w:line="276" w:lineRule="auto"/>
        <w:jc w:val="center"/>
        <w:rPr>
          <w:rFonts w:ascii="Times New Roman" w:hAnsi="Times New Roman"/>
          <w:b/>
          <w:bCs/>
          <w:lang w:val="es-ES_tradnl"/>
        </w:rPr>
      </w:pPr>
    </w:p>
    <w:p w14:paraId="3194FEA3" w14:textId="77777777" w:rsidR="008D682E" w:rsidRPr="002D112D" w:rsidRDefault="00381034" w:rsidP="00381034">
      <w:pPr>
        <w:tabs>
          <w:tab w:val="left" w:pos="9180"/>
        </w:tabs>
        <w:rPr>
          <w:rFonts w:ascii="Times New Roman" w:hAnsi="Times New Roman"/>
          <w:lang w:val="es-ES_tradnl"/>
        </w:rPr>
      </w:pPr>
      <w:r w:rsidRPr="002D112D">
        <w:rPr>
          <w:rFonts w:ascii="Times New Roman" w:hAnsi="Times New Roman"/>
          <w:lang w:val="es-ES_tradnl"/>
        </w:rPr>
        <w:t>EL ESTADO DE TEXAS</w:t>
      </w:r>
      <w:r w:rsidRPr="002D112D">
        <w:rPr>
          <w:rFonts w:ascii="Times New Roman" w:hAnsi="Times New Roman"/>
          <w:lang w:val="es-ES_tradnl"/>
        </w:rPr>
        <w:tab/>
      </w:r>
      <w:r w:rsidR="008D682E" w:rsidRPr="002D112D">
        <w:rPr>
          <w:rFonts w:ascii="Times New Roman" w:hAnsi="Times New Roman"/>
          <w:lang w:val="es-ES_tradnl"/>
        </w:rPr>
        <w:t>§</w:t>
      </w:r>
    </w:p>
    <w:p w14:paraId="3BF99166" w14:textId="77777777" w:rsidR="008D682E" w:rsidRPr="002D112D" w:rsidRDefault="008D682E" w:rsidP="008D682E">
      <w:pPr>
        <w:rPr>
          <w:rFonts w:ascii="Times New Roman" w:hAnsi="Times New Roman"/>
          <w:lang w:val="es-ES_tradnl"/>
        </w:rPr>
      </w:pPr>
    </w:p>
    <w:p w14:paraId="704BDC41" w14:textId="77777777" w:rsidR="008D682E" w:rsidRPr="002D112D" w:rsidRDefault="00381034" w:rsidP="008D682E">
      <w:pPr>
        <w:tabs>
          <w:tab w:val="left" w:pos="-1440"/>
          <w:tab w:val="left" w:pos="9180"/>
        </w:tabs>
        <w:ind w:left="8640" w:hanging="8640"/>
        <w:rPr>
          <w:rFonts w:ascii="Times New Roman" w:hAnsi="Times New Roman"/>
          <w:lang w:val="es-ES_tradnl"/>
        </w:rPr>
      </w:pPr>
      <w:r w:rsidRPr="002D112D">
        <w:rPr>
          <w:rFonts w:ascii="Times New Roman" w:hAnsi="Times New Roman"/>
          <w:lang w:val="es-ES_tradnl"/>
        </w:rPr>
        <w:t xml:space="preserve">CONDADO DE </w:t>
      </w:r>
      <w:r w:rsidR="000D24C4" w:rsidRPr="002D112D">
        <w:rPr>
          <w:rFonts w:ascii="Times New Roman" w:hAnsi="Times New Roman"/>
          <w:lang w:val="es-ES_tradnl"/>
        </w:rPr>
        <w:t>HAYS</w:t>
      </w:r>
      <w:r w:rsidR="008D682E" w:rsidRPr="002D112D">
        <w:rPr>
          <w:rFonts w:ascii="Times New Roman" w:hAnsi="Times New Roman"/>
          <w:lang w:val="es-ES_tradnl"/>
        </w:rPr>
        <w:tab/>
      </w:r>
      <w:r w:rsidRPr="002D112D">
        <w:rPr>
          <w:rFonts w:ascii="Times New Roman" w:hAnsi="Times New Roman"/>
          <w:lang w:val="es-ES_tradnl"/>
        </w:rPr>
        <w:tab/>
      </w:r>
      <w:r w:rsidR="008D682E" w:rsidRPr="002D112D">
        <w:rPr>
          <w:rFonts w:ascii="Times New Roman" w:hAnsi="Times New Roman"/>
          <w:lang w:val="es-ES_tradnl"/>
        </w:rPr>
        <w:t>§</w:t>
      </w:r>
    </w:p>
    <w:p w14:paraId="294DA087" w14:textId="77777777" w:rsidR="008D682E" w:rsidRPr="002D112D" w:rsidRDefault="008D682E" w:rsidP="008D682E">
      <w:pPr>
        <w:rPr>
          <w:rFonts w:ascii="Times New Roman" w:hAnsi="Times New Roman"/>
          <w:lang w:val="es-ES_tradnl"/>
        </w:rPr>
      </w:pPr>
    </w:p>
    <w:p w14:paraId="221418B6" w14:textId="77777777" w:rsidR="008D682E" w:rsidRPr="002D112D" w:rsidRDefault="00381034" w:rsidP="00381034">
      <w:pPr>
        <w:tabs>
          <w:tab w:val="left" w:pos="-1440"/>
          <w:tab w:val="left" w:pos="9180"/>
        </w:tabs>
        <w:rPr>
          <w:rFonts w:ascii="Times New Roman" w:hAnsi="Times New Roman"/>
          <w:lang w:val="es-ES_tradnl"/>
        </w:rPr>
      </w:pPr>
      <w:r w:rsidRPr="002D112D">
        <w:rPr>
          <w:rFonts w:ascii="Times New Roman" w:hAnsi="Times New Roman"/>
          <w:lang w:val="es-ES_tradnl"/>
        </w:rPr>
        <w:t xml:space="preserve">DISTRITO MUNICIPAL DE SERVICIOS PÚBLICOS DE </w:t>
      </w:r>
      <w:r w:rsidR="000D24C4" w:rsidRPr="002D112D">
        <w:rPr>
          <w:rFonts w:ascii="Times New Roman" w:hAnsi="Times New Roman"/>
          <w:lang w:val="es-ES_tradnl"/>
        </w:rPr>
        <w:t xml:space="preserve">OVERLOOK </w:t>
      </w:r>
      <w:r w:rsidRPr="002D112D">
        <w:rPr>
          <w:rFonts w:ascii="Times New Roman" w:hAnsi="Times New Roman"/>
          <w:lang w:val="es-ES_tradnl"/>
        </w:rPr>
        <w:t xml:space="preserve">DEL </w:t>
      </w:r>
      <w:r w:rsidRPr="002D112D">
        <w:rPr>
          <w:rFonts w:ascii="Times New Roman" w:hAnsi="Times New Roman"/>
          <w:lang w:val="es-ES_tradnl"/>
        </w:rPr>
        <w:br/>
        <w:t xml:space="preserve">CONDADO DE </w:t>
      </w:r>
      <w:r w:rsidR="000D24C4" w:rsidRPr="002D112D">
        <w:rPr>
          <w:rFonts w:ascii="Times New Roman" w:hAnsi="Times New Roman"/>
          <w:lang w:val="es-ES_tradnl"/>
        </w:rPr>
        <w:t>HAYS</w:t>
      </w:r>
      <w:r w:rsidRPr="002D112D">
        <w:rPr>
          <w:rFonts w:ascii="Times New Roman" w:hAnsi="Times New Roman"/>
          <w:lang w:val="es-ES_tradnl"/>
        </w:rPr>
        <w:tab/>
      </w:r>
      <w:r w:rsidR="008D682E" w:rsidRPr="002D112D">
        <w:rPr>
          <w:rFonts w:ascii="Times New Roman" w:hAnsi="Times New Roman"/>
          <w:lang w:val="es-ES_tradnl"/>
        </w:rPr>
        <w:t>§</w:t>
      </w:r>
    </w:p>
    <w:p w14:paraId="7804C466" w14:textId="77777777" w:rsidR="008D682E" w:rsidRPr="002D112D" w:rsidRDefault="008D682E" w:rsidP="008D682E">
      <w:pPr>
        <w:rPr>
          <w:rFonts w:ascii="Times New Roman" w:hAnsi="Times New Roman"/>
          <w:lang w:val="es-ES_tradnl"/>
        </w:rPr>
      </w:pPr>
    </w:p>
    <w:p w14:paraId="69EF656D" w14:textId="2B6D3277" w:rsidR="00084A23" w:rsidRPr="002D112D" w:rsidRDefault="00381034" w:rsidP="00084A23">
      <w:pPr>
        <w:ind w:firstLine="720"/>
        <w:jc w:val="both"/>
        <w:rPr>
          <w:rFonts w:ascii="Times New Roman" w:hAnsi="Times New Roman"/>
          <w:lang w:val="es-ES_tradnl"/>
        </w:rPr>
      </w:pPr>
      <w:r w:rsidRPr="002D112D">
        <w:rPr>
          <w:rFonts w:ascii="Times New Roman" w:hAnsi="Times New Roman"/>
          <w:lang w:val="es-ES_tradnl"/>
        </w:rPr>
        <w:t xml:space="preserve">La Junta Directiva (“Junta” o “Junta Directiva”) del Distrito </w:t>
      </w:r>
      <w:r w:rsidR="001A0157" w:rsidRPr="002D112D">
        <w:rPr>
          <w:rFonts w:ascii="Times New Roman" w:hAnsi="Times New Roman"/>
          <w:lang w:val="es-ES_tradnl"/>
        </w:rPr>
        <w:t xml:space="preserve">Municipal de Servicios Públicos de Overlook del Condado de Hays </w:t>
      </w:r>
      <w:r w:rsidRPr="002D112D">
        <w:rPr>
          <w:rFonts w:ascii="Times New Roman" w:hAnsi="Times New Roman"/>
          <w:lang w:val="es-ES_tradnl"/>
        </w:rPr>
        <w:t xml:space="preserve">(“Distrito”) se reunió en asamblea extraordinaria, abierta al público, dentro </w:t>
      </w:r>
      <w:r w:rsidR="001A0157" w:rsidRPr="002D112D">
        <w:rPr>
          <w:rFonts w:ascii="Times New Roman" w:hAnsi="Times New Roman"/>
          <w:lang w:val="es-ES_tradnl"/>
        </w:rPr>
        <w:t xml:space="preserve">de los límites </w:t>
      </w:r>
      <w:r w:rsidRPr="002D112D">
        <w:rPr>
          <w:rFonts w:ascii="Times New Roman" w:hAnsi="Times New Roman"/>
          <w:lang w:val="es-ES_tradnl"/>
        </w:rPr>
        <w:t>del Distrito, el 2</w:t>
      </w:r>
      <w:r w:rsidR="00B062E5" w:rsidRPr="002D112D">
        <w:rPr>
          <w:rFonts w:ascii="Times New Roman" w:hAnsi="Times New Roman"/>
          <w:lang w:val="es-ES_tradnl"/>
        </w:rPr>
        <w:t xml:space="preserve">9 de enero de </w:t>
      </w:r>
      <w:r w:rsidRPr="002D112D">
        <w:rPr>
          <w:rFonts w:ascii="Times New Roman" w:hAnsi="Times New Roman"/>
          <w:lang w:val="es-ES_tradnl"/>
        </w:rPr>
        <w:t>20</w:t>
      </w:r>
      <w:r w:rsidR="00B062E5" w:rsidRPr="002D112D">
        <w:rPr>
          <w:rFonts w:ascii="Times New Roman" w:hAnsi="Times New Roman"/>
          <w:lang w:val="es-ES_tradnl"/>
        </w:rPr>
        <w:t>26</w:t>
      </w:r>
      <w:r w:rsidR="001A0157" w:rsidRPr="002D112D">
        <w:rPr>
          <w:rFonts w:ascii="Times New Roman" w:hAnsi="Times New Roman"/>
          <w:lang w:val="es-ES_tradnl"/>
        </w:rPr>
        <w:t xml:space="preserve">, a las </w:t>
      </w:r>
      <w:r w:rsidR="00B062E5" w:rsidRPr="002D112D">
        <w:rPr>
          <w:rFonts w:ascii="Times New Roman" w:hAnsi="Times New Roman"/>
          <w:lang w:val="es-ES_tradnl"/>
        </w:rPr>
        <w:t>11</w:t>
      </w:r>
      <w:r w:rsidR="001A0157" w:rsidRPr="002D112D">
        <w:rPr>
          <w:rFonts w:ascii="Times New Roman" w:hAnsi="Times New Roman"/>
          <w:lang w:val="es-ES_tradnl"/>
        </w:rPr>
        <w:t xml:space="preserve">:00 </w:t>
      </w:r>
      <w:r w:rsidR="00B062E5" w:rsidRPr="002D112D">
        <w:rPr>
          <w:rFonts w:ascii="Times New Roman" w:hAnsi="Times New Roman"/>
          <w:lang w:val="es-ES_tradnl"/>
        </w:rPr>
        <w:t>a</w:t>
      </w:r>
      <w:r w:rsidR="001A0157" w:rsidRPr="002D112D">
        <w:rPr>
          <w:rFonts w:ascii="Times New Roman" w:hAnsi="Times New Roman"/>
          <w:lang w:val="es-ES_tradnl"/>
        </w:rPr>
        <w:t>.m.</w:t>
      </w:r>
      <w:r w:rsidRPr="002D112D">
        <w:rPr>
          <w:rFonts w:ascii="Times New Roman" w:hAnsi="Times New Roman"/>
          <w:lang w:val="es-ES_tradnl"/>
        </w:rPr>
        <w:t>; acto seguido, se pasó lista de los miembros de la Junta Directiva, a saber:</w:t>
      </w:r>
    </w:p>
    <w:p w14:paraId="201307DA" w14:textId="77777777" w:rsidR="00084A23" w:rsidRPr="002D112D" w:rsidRDefault="00084A23" w:rsidP="00084A23">
      <w:pPr>
        <w:ind w:firstLine="720"/>
        <w:jc w:val="both"/>
        <w:rPr>
          <w:rFonts w:ascii="Times New Roman" w:hAnsi="Times New Roman"/>
          <w:lang w:val="es-ES_tradnl"/>
        </w:rPr>
      </w:pPr>
    </w:p>
    <w:tbl>
      <w:tblPr>
        <w:tblW w:w="0" w:type="auto"/>
        <w:jc w:val="center"/>
        <w:tblLook w:val="04A0" w:firstRow="1" w:lastRow="0" w:firstColumn="1" w:lastColumn="0" w:noHBand="0" w:noVBand="1"/>
      </w:tblPr>
      <w:tblGrid>
        <w:gridCol w:w="3258"/>
        <w:gridCol w:w="3600"/>
      </w:tblGrid>
      <w:tr w:rsidR="00140363" w:rsidRPr="002D112D" w14:paraId="38FFE872" w14:textId="77777777" w:rsidTr="00B15FDA">
        <w:trPr>
          <w:jc w:val="center"/>
        </w:trPr>
        <w:tc>
          <w:tcPr>
            <w:tcW w:w="3258" w:type="dxa"/>
          </w:tcPr>
          <w:p w14:paraId="1520F656" w14:textId="77777777" w:rsidR="00140363" w:rsidRPr="002D112D" w:rsidRDefault="00140363" w:rsidP="00140363">
            <w:pPr>
              <w:widowControl/>
              <w:autoSpaceDE/>
              <w:autoSpaceDN/>
              <w:adjustRightInd/>
              <w:jc w:val="both"/>
              <w:rPr>
                <w:rFonts w:ascii="Times New Roman" w:hAnsi="Times New Roman"/>
                <w:lang w:val="es-ES_tradnl"/>
              </w:rPr>
            </w:pPr>
            <w:bookmarkStart w:id="0" w:name="_Hlk196722198"/>
            <w:r w:rsidRPr="002D112D">
              <w:rPr>
                <w:rFonts w:ascii="Times New Roman" w:hAnsi="Times New Roman"/>
                <w:lang w:val="es-ES_tradnl"/>
              </w:rPr>
              <w:t>Nicholas Brown</w:t>
            </w:r>
          </w:p>
        </w:tc>
        <w:tc>
          <w:tcPr>
            <w:tcW w:w="3600" w:type="dxa"/>
          </w:tcPr>
          <w:p w14:paraId="2C97074D" w14:textId="77777777" w:rsidR="00140363" w:rsidRPr="002D112D" w:rsidRDefault="00140363"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President</w:t>
            </w:r>
            <w:r w:rsidR="003F0504" w:rsidRPr="002D112D">
              <w:rPr>
                <w:rFonts w:ascii="Times New Roman" w:hAnsi="Times New Roman"/>
                <w:lang w:val="es-ES_tradnl"/>
              </w:rPr>
              <w:t>e</w:t>
            </w:r>
          </w:p>
        </w:tc>
      </w:tr>
      <w:tr w:rsidR="00140363" w:rsidRPr="002D112D" w14:paraId="62D8C46D" w14:textId="77777777" w:rsidTr="00B15FDA">
        <w:trPr>
          <w:jc w:val="center"/>
        </w:trPr>
        <w:tc>
          <w:tcPr>
            <w:tcW w:w="3258" w:type="dxa"/>
          </w:tcPr>
          <w:p w14:paraId="4C851E3A" w14:textId="77777777" w:rsidR="00140363" w:rsidRPr="002D112D" w:rsidRDefault="00140363"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Dante Monsivais-Ochoa</w:t>
            </w:r>
          </w:p>
        </w:tc>
        <w:tc>
          <w:tcPr>
            <w:tcW w:w="3600" w:type="dxa"/>
          </w:tcPr>
          <w:p w14:paraId="29E5757B" w14:textId="77777777" w:rsidR="00140363" w:rsidRPr="002D112D" w:rsidRDefault="00140363"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Vice</w:t>
            </w:r>
            <w:r w:rsidR="003F0504" w:rsidRPr="002D112D">
              <w:rPr>
                <w:rFonts w:ascii="Times New Roman" w:hAnsi="Times New Roman"/>
                <w:lang w:val="es-ES_tradnl"/>
              </w:rPr>
              <w:t>p</w:t>
            </w:r>
            <w:r w:rsidRPr="002D112D">
              <w:rPr>
                <w:rFonts w:ascii="Times New Roman" w:hAnsi="Times New Roman"/>
                <w:lang w:val="es-ES_tradnl"/>
              </w:rPr>
              <w:t>resident</w:t>
            </w:r>
            <w:r w:rsidR="003F0504" w:rsidRPr="002D112D">
              <w:rPr>
                <w:rFonts w:ascii="Times New Roman" w:hAnsi="Times New Roman"/>
                <w:lang w:val="es-ES_tradnl"/>
              </w:rPr>
              <w:t>e</w:t>
            </w:r>
          </w:p>
        </w:tc>
      </w:tr>
      <w:tr w:rsidR="00140363" w:rsidRPr="002D112D" w14:paraId="23068D6E" w14:textId="77777777" w:rsidTr="00B15FDA">
        <w:trPr>
          <w:jc w:val="center"/>
        </w:trPr>
        <w:tc>
          <w:tcPr>
            <w:tcW w:w="3258" w:type="dxa"/>
          </w:tcPr>
          <w:p w14:paraId="30F47426" w14:textId="77777777" w:rsidR="00140363" w:rsidRPr="002D112D" w:rsidRDefault="00140363"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Jeremy Rogers</w:t>
            </w:r>
          </w:p>
        </w:tc>
        <w:tc>
          <w:tcPr>
            <w:tcW w:w="3600" w:type="dxa"/>
          </w:tcPr>
          <w:p w14:paraId="2D189485" w14:textId="77777777" w:rsidR="00140363" w:rsidRPr="002D112D" w:rsidRDefault="00140363"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Secretar</w:t>
            </w:r>
            <w:r w:rsidR="003F0504" w:rsidRPr="002D112D">
              <w:rPr>
                <w:rFonts w:ascii="Times New Roman" w:hAnsi="Times New Roman"/>
                <w:lang w:val="es-ES_tradnl"/>
              </w:rPr>
              <w:t>io</w:t>
            </w:r>
          </w:p>
        </w:tc>
      </w:tr>
      <w:tr w:rsidR="00140363" w:rsidRPr="002D112D" w14:paraId="3FD68BD4" w14:textId="77777777" w:rsidTr="00B15FDA">
        <w:trPr>
          <w:jc w:val="center"/>
        </w:trPr>
        <w:tc>
          <w:tcPr>
            <w:tcW w:w="3258" w:type="dxa"/>
          </w:tcPr>
          <w:p w14:paraId="4D6C8A01" w14:textId="77777777" w:rsidR="00140363" w:rsidRPr="002D112D" w:rsidRDefault="00140363"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Amanda Horsley</w:t>
            </w:r>
          </w:p>
        </w:tc>
        <w:tc>
          <w:tcPr>
            <w:tcW w:w="3600" w:type="dxa"/>
          </w:tcPr>
          <w:p w14:paraId="57F7286C" w14:textId="77777777" w:rsidR="00140363" w:rsidRPr="002D112D" w:rsidRDefault="003F0504"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Secretario Adjunto</w:t>
            </w:r>
          </w:p>
        </w:tc>
      </w:tr>
      <w:tr w:rsidR="00140363" w:rsidRPr="002D112D" w14:paraId="467FFAC7" w14:textId="77777777" w:rsidTr="00B15FDA">
        <w:trPr>
          <w:jc w:val="center"/>
        </w:trPr>
        <w:tc>
          <w:tcPr>
            <w:tcW w:w="3258" w:type="dxa"/>
          </w:tcPr>
          <w:p w14:paraId="24BF20A1" w14:textId="77777777" w:rsidR="00140363" w:rsidRPr="002D112D" w:rsidRDefault="00140363"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Daniel Duffy</w:t>
            </w:r>
          </w:p>
        </w:tc>
        <w:tc>
          <w:tcPr>
            <w:tcW w:w="3600" w:type="dxa"/>
          </w:tcPr>
          <w:p w14:paraId="53538772" w14:textId="77777777" w:rsidR="00140363" w:rsidRPr="002D112D" w:rsidRDefault="003F0504" w:rsidP="00140363">
            <w:pPr>
              <w:widowControl/>
              <w:autoSpaceDE/>
              <w:autoSpaceDN/>
              <w:adjustRightInd/>
              <w:jc w:val="both"/>
              <w:rPr>
                <w:rFonts w:ascii="Times New Roman" w:hAnsi="Times New Roman"/>
                <w:lang w:val="es-ES_tradnl"/>
              </w:rPr>
            </w:pPr>
            <w:r w:rsidRPr="002D112D">
              <w:rPr>
                <w:rFonts w:ascii="Times New Roman" w:hAnsi="Times New Roman"/>
                <w:lang w:val="es-ES_tradnl"/>
              </w:rPr>
              <w:t>Secretario Adjunto</w:t>
            </w:r>
          </w:p>
        </w:tc>
      </w:tr>
    </w:tbl>
    <w:bookmarkEnd w:id="0"/>
    <w:p w14:paraId="36C48061" w14:textId="77777777" w:rsidR="00E5603E" w:rsidRPr="002D112D" w:rsidRDefault="00084A23" w:rsidP="00084A23">
      <w:pPr>
        <w:widowControl/>
        <w:autoSpaceDE/>
        <w:autoSpaceDN/>
        <w:adjustRightInd/>
        <w:jc w:val="both"/>
        <w:rPr>
          <w:rFonts w:ascii="Times New Roman" w:hAnsi="Times New Roman"/>
          <w:lang w:val="es-ES_tradnl"/>
        </w:rPr>
      </w:pPr>
      <w:r w:rsidRPr="002D112D">
        <w:rPr>
          <w:rFonts w:ascii="Times New Roman" w:hAnsi="Times New Roman"/>
          <w:lang w:val="es-ES_tradnl"/>
        </w:rPr>
        <w:tab/>
      </w:r>
    </w:p>
    <w:p w14:paraId="2B7DEC25" w14:textId="02244245" w:rsidR="00084A23" w:rsidRPr="002D112D" w:rsidRDefault="00E5603E" w:rsidP="00084A23">
      <w:pPr>
        <w:widowControl/>
        <w:autoSpaceDE/>
        <w:autoSpaceDN/>
        <w:adjustRightInd/>
        <w:jc w:val="both"/>
        <w:rPr>
          <w:rFonts w:ascii="Times New Roman" w:hAnsi="Times New Roman"/>
          <w:lang w:val="es-ES_tradnl"/>
        </w:rPr>
      </w:pPr>
      <w:r w:rsidRPr="002D112D">
        <w:rPr>
          <w:rFonts w:ascii="Times New Roman" w:hAnsi="Times New Roman"/>
          <w:lang w:val="es-ES_tradnl"/>
        </w:rPr>
        <w:tab/>
      </w:r>
      <w:r w:rsidR="003F0504" w:rsidRPr="002D112D">
        <w:rPr>
          <w:rFonts w:ascii="Times New Roman" w:hAnsi="Times New Roman"/>
          <w:lang w:val="es-ES_tradnl"/>
        </w:rPr>
        <w:t>Todos los miembros de la Junta estuvieron presentes</w:t>
      </w:r>
      <w:r w:rsidR="00CA02A8" w:rsidRPr="002D112D">
        <w:rPr>
          <w:rFonts w:ascii="Times New Roman" w:hAnsi="Times New Roman"/>
          <w:lang w:val="es-ES_tradnl"/>
        </w:rPr>
        <w:t>, con la excepción del Director Brown y del Director Horsley</w:t>
      </w:r>
      <w:r w:rsidR="00084A23" w:rsidRPr="002D112D">
        <w:rPr>
          <w:rFonts w:ascii="Times New Roman" w:hAnsi="Times New Roman"/>
          <w:lang w:val="es-ES_tradnl"/>
        </w:rPr>
        <w:t>.</w:t>
      </w:r>
    </w:p>
    <w:p w14:paraId="18D9184B" w14:textId="77777777" w:rsidR="00084A23" w:rsidRPr="002D112D" w:rsidRDefault="00084A23" w:rsidP="00084A23">
      <w:pPr>
        <w:ind w:firstLine="720"/>
        <w:jc w:val="both"/>
        <w:rPr>
          <w:rFonts w:ascii="Times New Roman" w:hAnsi="Times New Roman"/>
          <w:lang w:val="es-ES_tradnl"/>
        </w:rPr>
      </w:pPr>
    </w:p>
    <w:p w14:paraId="5B85A859" w14:textId="601B9E0C" w:rsidR="00084A23" w:rsidRPr="002D112D" w:rsidRDefault="00013C43" w:rsidP="00013C43">
      <w:pPr>
        <w:ind w:firstLine="720"/>
        <w:jc w:val="both"/>
        <w:rPr>
          <w:rFonts w:ascii="Times New Roman" w:hAnsi="Times New Roman"/>
          <w:lang w:val="es-ES_tradnl"/>
        </w:rPr>
      </w:pPr>
      <w:r w:rsidRPr="002D112D">
        <w:rPr>
          <w:rFonts w:ascii="Times New Roman" w:hAnsi="Times New Roman"/>
          <w:iCs/>
          <w:lang w:val="es-ES_tradnl"/>
        </w:rPr>
        <w:t>ACTO SEGUIDO</w:t>
      </w:r>
      <w:r w:rsidRPr="002D112D">
        <w:rPr>
          <w:rFonts w:ascii="Times New Roman" w:hAnsi="Times New Roman"/>
          <w:lang w:val="es-ES_tradnl"/>
        </w:rPr>
        <w:t xml:space="preserve">, entre otros asuntos considerados por la Junta, el Director </w:t>
      </w:r>
      <w:r w:rsidR="00E4050C" w:rsidRPr="002D112D">
        <w:rPr>
          <w:rFonts w:ascii="Times New Roman" w:hAnsi="Times New Roman"/>
          <w:lang w:val="es-ES_tradnl"/>
        </w:rPr>
        <w:t>Monsivais-Ochoa</w:t>
      </w:r>
      <w:r w:rsidRPr="002D112D">
        <w:rPr>
          <w:rFonts w:ascii="Times New Roman" w:hAnsi="Times New Roman"/>
          <w:lang w:val="es-ES_tradnl"/>
        </w:rPr>
        <w:t xml:space="preserve"> presentó la Orden descrita más abajo y realizó una moción para su adopción, la cual fue secundada por el Director </w:t>
      </w:r>
      <w:r w:rsidR="00E4050C" w:rsidRPr="002D112D">
        <w:rPr>
          <w:rFonts w:ascii="Times New Roman" w:hAnsi="Times New Roman"/>
          <w:lang w:val="es-ES_tradnl"/>
        </w:rPr>
        <w:t>Rogers</w:t>
      </w:r>
      <w:r w:rsidRPr="002D112D">
        <w:rPr>
          <w:rFonts w:ascii="Times New Roman" w:hAnsi="Times New Roman"/>
          <w:lang w:val="es-ES_tradnl"/>
        </w:rPr>
        <w:t>, y tras las debidas deliberaciones, y sometida la cuestión ante la Junta Directiva, dicha moción fue aprobada por el siguiente voto:</w:t>
      </w:r>
    </w:p>
    <w:p w14:paraId="31983387" w14:textId="77777777" w:rsidR="00084A23" w:rsidRPr="002D112D" w:rsidRDefault="00084A23" w:rsidP="00084A23">
      <w:pPr>
        <w:jc w:val="both"/>
        <w:rPr>
          <w:rFonts w:ascii="Times New Roman" w:hAnsi="Times New Roman"/>
          <w:lang w:val="es-ES_tradnl"/>
        </w:rPr>
      </w:pPr>
    </w:p>
    <w:p w14:paraId="36FD89AD" w14:textId="59E0D55C" w:rsidR="00084A23" w:rsidRPr="002D112D" w:rsidRDefault="00084A23" w:rsidP="00E4050C">
      <w:pPr>
        <w:tabs>
          <w:tab w:val="left" w:pos="-1440"/>
        </w:tabs>
        <w:ind w:left="2880" w:hanging="1440"/>
        <w:jc w:val="both"/>
        <w:rPr>
          <w:rFonts w:ascii="Times New Roman" w:hAnsi="Times New Roman"/>
          <w:lang w:val="es-ES_tradnl"/>
        </w:rPr>
      </w:pPr>
      <w:r w:rsidRPr="002D112D">
        <w:rPr>
          <w:rFonts w:ascii="Times New Roman" w:hAnsi="Times New Roman"/>
          <w:lang w:val="es-ES_tradnl"/>
        </w:rPr>
        <w:tab/>
        <w:t>"</w:t>
      </w:r>
      <w:r w:rsidR="00013C43" w:rsidRPr="002D112D">
        <w:rPr>
          <w:rFonts w:ascii="Times New Roman" w:hAnsi="Times New Roman"/>
          <w:lang w:val="es-ES_tradnl"/>
        </w:rPr>
        <w:t>Sí</w:t>
      </w:r>
      <w:r w:rsidRPr="002D112D">
        <w:rPr>
          <w:rFonts w:ascii="Times New Roman" w:hAnsi="Times New Roman"/>
          <w:lang w:val="es-ES_tradnl"/>
        </w:rPr>
        <w:t xml:space="preserve">" </w:t>
      </w:r>
      <w:r w:rsidRPr="002D112D">
        <w:rPr>
          <w:rFonts w:ascii="Times New Roman" w:hAnsi="Times New Roman"/>
          <w:u w:val="single"/>
          <w:lang w:val="es-ES_tradnl"/>
        </w:rPr>
        <w:t xml:space="preserve">    </w:t>
      </w:r>
      <w:r w:rsidR="00E4050C" w:rsidRPr="002D112D">
        <w:rPr>
          <w:rFonts w:ascii="Times New Roman" w:hAnsi="Times New Roman"/>
          <w:u w:val="single"/>
          <w:lang w:val="es-ES_tradnl"/>
        </w:rPr>
        <w:t>3</w:t>
      </w:r>
      <w:r w:rsidRPr="002D112D">
        <w:rPr>
          <w:rFonts w:ascii="Times New Roman" w:hAnsi="Times New Roman"/>
          <w:u w:val="single"/>
          <w:lang w:val="es-ES_tradnl"/>
        </w:rPr>
        <w:t xml:space="preserve">   </w:t>
      </w:r>
      <w:r w:rsidRPr="002D112D">
        <w:rPr>
          <w:rFonts w:ascii="Times New Roman" w:hAnsi="Times New Roman"/>
          <w:lang w:val="es-ES_tradnl"/>
        </w:rPr>
        <w:t>;</w:t>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t xml:space="preserve">"No" </w:t>
      </w:r>
      <w:r w:rsidRPr="002D112D">
        <w:rPr>
          <w:rFonts w:ascii="Times New Roman" w:hAnsi="Times New Roman"/>
          <w:u w:val="single"/>
          <w:lang w:val="es-ES_tradnl"/>
        </w:rPr>
        <w:t xml:space="preserve">    </w:t>
      </w:r>
      <w:r w:rsidR="00140363" w:rsidRPr="002D112D">
        <w:rPr>
          <w:rFonts w:ascii="Times New Roman" w:hAnsi="Times New Roman"/>
          <w:u w:val="single"/>
          <w:lang w:val="es-ES_tradnl"/>
        </w:rPr>
        <w:t>0</w:t>
      </w:r>
      <w:r w:rsidRPr="002D112D">
        <w:rPr>
          <w:rFonts w:ascii="Times New Roman" w:hAnsi="Times New Roman"/>
          <w:u w:val="single"/>
          <w:lang w:val="es-ES_tradnl"/>
        </w:rPr>
        <w:t xml:space="preserve">   </w:t>
      </w:r>
      <w:r w:rsidRPr="002D112D">
        <w:rPr>
          <w:rFonts w:ascii="Times New Roman" w:hAnsi="Times New Roman"/>
          <w:lang w:val="es-ES_tradnl"/>
        </w:rPr>
        <w:t>.</w:t>
      </w:r>
    </w:p>
    <w:p w14:paraId="37977E33" w14:textId="77777777" w:rsidR="00084A23" w:rsidRPr="002D112D" w:rsidRDefault="00084A23" w:rsidP="00084A23">
      <w:pPr>
        <w:jc w:val="both"/>
        <w:rPr>
          <w:rFonts w:ascii="Times New Roman" w:hAnsi="Times New Roman"/>
          <w:lang w:val="es-ES_tradnl"/>
        </w:rPr>
      </w:pPr>
    </w:p>
    <w:p w14:paraId="49D147E3" w14:textId="77777777" w:rsidR="008D682E" w:rsidRPr="002D112D" w:rsidRDefault="000E4EC5" w:rsidP="00084A23">
      <w:pPr>
        <w:spacing w:line="480" w:lineRule="auto"/>
        <w:ind w:left="720"/>
        <w:jc w:val="both"/>
        <w:rPr>
          <w:rFonts w:ascii="Times New Roman" w:hAnsi="Times New Roman"/>
          <w:lang w:val="es-ES_tradnl"/>
        </w:rPr>
      </w:pPr>
      <w:r w:rsidRPr="002D112D">
        <w:rPr>
          <w:rFonts w:ascii="Times New Roman" w:hAnsi="Times New Roman"/>
          <w:lang w:val="es-ES_tradnl"/>
        </w:rPr>
        <w:t>La Orden adoptada de ese modo es la siguiente:</w:t>
      </w:r>
    </w:p>
    <w:p w14:paraId="7CBFB5BD" w14:textId="77777777" w:rsidR="008D682E" w:rsidRPr="002D112D" w:rsidRDefault="00D33D59" w:rsidP="008D682E">
      <w:pPr>
        <w:widowControl/>
        <w:autoSpaceDE/>
        <w:autoSpaceDN/>
        <w:adjustRightInd/>
        <w:spacing w:after="240"/>
        <w:ind w:firstLine="720"/>
        <w:jc w:val="both"/>
        <w:rPr>
          <w:rFonts w:ascii="Times New Roman" w:hAnsi="Times New Roman"/>
          <w:lang w:val="es-ES_tradnl"/>
        </w:rPr>
      </w:pPr>
      <w:r w:rsidRPr="002D112D">
        <w:rPr>
          <w:rFonts w:ascii="Times New Roman" w:hAnsi="Times New Roman"/>
          <w:lang w:val="es-ES_tradnl"/>
        </w:rPr>
        <w:t>CONSIDERANDO QUE</w:t>
      </w:r>
      <w:r w:rsidR="008D682E" w:rsidRPr="002D112D">
        <w:rPr>
          <w:rFonts w:ascii="Times New Roman" w:hAnsi="Times New Roman"/>
          <w:lang w:val="es-ES_tradnl"/>
        </w:rPr>
        <w:t xml:space="preserve">, </w:t>
      </w:r>
      <w:r w:rsidRPr="002D112D">
        <w:rPr>
          <w:rFonts w:ascii="Times New Roman" w:hAnsi="Times New Roman"/>
          <w:lang w:val="es-ES_tradnl"/>
        </w:rPr>
        <w:t xml:space="preserve">EL DISTRITO MUNICIPAL DE SERVICIOS PÚBLICOS DE OVERLOOK DEL CONDADO DE HAYS </w:t>
      </w:r>
      <w:r w:rsidR="00866DD0" w:rsidRPr="002D112D">
        <w:rPr>
          <w:rFonts w:ascii="Times New Roman" w:hAnsi="Times New Roman"/>
          <w:lang w:val="es-ES_tradnl"/>
        </w:rPr>
        <w:t>(</w:t>
      </w:r>
      <w:r w:rsidRPr="002D112D">
        <w:rPr>
          <w:rFonts w:ascii="Times New Roman" w:hAnsi="Times New Roman"/>
          <w:lang w:val="es-ES_tradnl"/>
        </w:rPr>
        <w:t>el</w:t>
      </w:r>
      <w:r w:rsidR="00866DD0" w:rsidRPr="002D112D">
        <w:rPr>
          <w:rFonts w:ascii="Times New Roman" w:hAnsi="Times New Roman"/>
          <w:lang w:val="es-ES_tradnl"/>
        </w:rPr>
        <w:t xml:space="preserve"> "Distri</w:t>
      </w:r>
      <w:r w:rsidRPr="002D112D">
        <w:rPr>
          <w:rFonts w:ascii="Times New Roman" w:hAnsi="Times New Roman"/>
          <w:lang w:val="es-ES_tradnl"/>
        </w:rPr>
        <w:t>to</w:t>
      </w:r>
      <w:r w:rsidR="00866DD0" w:rsidRPr="002D112D">
        <w:rPr>
          <w:rFonts w:ascii="Times New Roman" w:hAnsi="Times New Roman"/>
          <w:lang w:val="es-ES_tradnl"/>
        </w:rPr>
        <w:t xml:space="preserve">") </w:t>
      </w:r>
      <w:r w:rsidRPr="002D112D">
        <w:rPr>
          <w:rFonts w:ascii="Times New Roman" w:hAnsi="Times New Roman"/>
          <w:lang w:val="es-ES_tradnl"/>
        </w:rPr>
        <w:t>es una entidad política y corporativa y una agencia gubernamental del Estado de Texas</w:t>
      </w:r>
      <w:r w:rsidR="00866DD0" w:rsidRPr="002D112D">
        <w:rPr>
          <w:rFonts w:ascii="Times New Roman" w:hAnsi="Times New Roman"/>
          <w:lang w:val="es-ES_tradnl"/>
        </w:rPr>
        <w:t xml:space="preserve">, </w:t>
      </w:r>
      <w:r w:rsidRPr="002D112D">
        <w:rPr>
          <w:rFonts w:ascii="Times New Roman" w:hAnsi="Times New Roman"/>
          <w:lang w:val="es-ES_tradnl"/>
        </w:rPr>
        <w:t xml:space="preserve">creada por la Comisión de Calidad Ambiental de Texas el 9 de enero de 2025, se rige y opera bajo los Capítulos 49 y 54 del Código de Aguas de </w:t>
      </w:r>
      <w:r w:rsidRPr="002D112D">
        <w:rPr>
          <w:rFonts w:ascii="Times New Roman" w:hAnsi="Times New Roman"/>
          <w:lang w:val="es-ES_tradnl"/>
        </w:rPr>
        <w:lastRenderedPageBreak/>
        <w:t>Texas, según enmendado, y las disposiciones del Artículo III, Sección 52 y el Artículo XVI, Sección 59 de la Constitución de Texas; y</w:t>
      </w:r>
    </w:p>
    <w:p w14:paraId="6E745CAF" w14:textId="61AAF8EE" w:rsidR="00503F45" w:rsidRPr="002D112D" w:rsidRDefault="007D2BD7" w:rsidP="00EA214B">
      <w:pPr>
        <w:ind w:firstLine="720"/>
        <w:jc w:val="both"/>
        <w:rPr>
          <w:rFonts w:ascii="Times New Roman" w:hAnsi="Times New Roman"/>
          <w:lang w:val="es-ES_tradnl"/>
        </w:rPr>
      </w:pPr>
      <w:r w:rsidRPr="002D112D">
        <w:rPr>
          <w:rFonts w:ascii="Times New Roman" w:hAnsi="Times New Roman"/>
          <w:lang w:val="es-ES_tradnl"/>
        </w:rPr>
        <w:t xml:space="preserve">CONSIDERANDO QUE, </w:t>
      </w:r>
      <w:r w:rsidR="00EA214B" w:rsidRPr="002D112D">
        <w:rPr>
          <w:rFonts w:ascii="Times New Roman" w:hAnsi="Times New Roman"/>
          <w:lang w:val="es-ES_tradnl"/>
        </w:rPr>
        <w:t>se ha presentado al Distrito un informe del ingeniero con fecha de</w:t>
      </w:r>
      <w:r w:rsidRPr="002D112D">
        <w:rPr>
          <w:rFonts w:ascii="Times New Roman" w:hAnsi="Times New Roman"/>
          <w:lang w:val="es-ES_tradnl"/>
        </w:rPr>
        <w:t>l 3 de septiembre de 2024</w:t>
      </w:r>
      <w:r w:rsidR="00EA214B" w:rsidRPr="002D112D">
        <w:rPr>
          <w:rFonts w:ascii="Times New Roman" w:hAnsi="Times New Roman"/>
          <w:lang w:val="es-ES_tradnl"/>
        </w:rPr>
        <w:t xml:space="preserve"> y un Informe de Autorización de Bonos con fecha del 16 de abril de 2025, los</w:t>
      </w:r>
      <w:r w:rsidRPr="002D112D">
        <w:rPr>
          <w:rFonts w:ascii="Times New Roman" w:hAnsi="Times New Roman"/>
          <w:lang w:val="es-ES_tradnl"/>
        </w:rPr>
        <w:t xml:space="preserve"> cual</w:t>
      </w:r>
      <w:r w:rsidR="00EA214B" w:rsidRPr="002D112D">
        <w:rPr>
          <w:rFonts w:ascii="Times New Roman" w:hAnsi="Times New Roman"/>
          <w:lang w:val="es-ES_tradnl"/>
        </w:rPr>
        <w:t>es</w:t>
      </w:r>
      <w:r w:rsidRPr="002D112D">
        <w:rPr>
          <w:rFonts w:ascii="Times New Roman" w:hAnsi="Times New Roman"/>
          <w:lang w:val="es-ES_tradnl"/>
        </w:rPr>
        <w:t xml:space="preserve"> está</w:t>
      </w:r>
      <w:r w:rsidR="00EA214B" w:rsidRPr="002D112D">
        <w:rPr>
          <w:rFonts w:ascii="Times New Roman" w:hAnsi="Times New Roman"/>
          <w:lang w:val="es-ES_tradnl"/>
        </w:rPr>
        <w:t>n</w:t>
      </w:r>
      <w:r w:rsidRPr="002D112D">
        <w:rPr>
          <w:rFonts w:ascii="Times New Roman" w:hAnsi="Times New Roman"/>
          <w:lang w:val="es-ES_tradnl"/>
        </w:rPr>
        <w:t xml:space="preserve"> disponible</w:t>
      </w:r>
      <w:r w:rsidR="00EA214B" w:rsidRPr="002D112D">
        <w:rPr>
          <w:rFonts w:ascii="Times New Roman" w:hAnsi="Times New Roman"/>
          <w:lang w:val="es-ES_tradnl"/>
        </w:rPr>
        <w:t>s</w:t>
      </w:r>
      <w:r w:rsidRPr="002D112D">
        <w:rPr>
          <w:rFonts w:ascii="Times New Roman" w:hAnsi="Times New Roman"/>
          <w:lang w:val="es-ES_tradnl"/>
        </w:rPr>
        <w:t xml:space="preserve"> para ser examinado</w:t>
      </w:r>
      <w:r w:rsidR="00EA214B" w:rsidRPr="002D112D">
        <w:rPr>
          <w:rFonts w:ascii="Times New Roman" w:hAnsi="Times New Roman"/>
          <w:lang w:val="es-ES_tradnl"/>
        </w:rPr>
        <w:t>s</w:t>
      </w:r>
      <w:r w:rsidRPr="002D112D">
        <w:rPr>
          <w:rFonts w:ascii="Times New Roman" w:hAnsi="Times New Roman"/>
          <w:lang w:val="es-ES_tradnl"/>
        </w:rPr>
        <w:t xml:space="preserve"> por el público, cubriendo las obras, mejoras, instalaciones, plantas, equipos y aparatos que deben ser comprados, construidos o adquiridos y construidos de otra manera por el Distrito, y la propiedad, los derechos contractuales, los derechos de uso y los intereses en propiedad por comprar o adquirir de otra manera, así como el costo estimado de todos estos conceptos, junto con los planos, catastros, perfiles y datos que muestran y explican en su totalidad el informe, y dicho informe fue considerado detenidamente y aprobado en su totalidad por la Junta;</w:t>
      </w:r>
      <w:r w:rsidR="00503F45" w:rsidRPr="002D112D">
        <w:rPr>
          <w:rFonts w:ascii="Times New Roman" w:hAnsi="Times New Roman"/>
          <w:lang w:val="es-ES_tradnl"/>
        </w:rPr>
        <w:t xml:space="preserve"> </w:t>
      </w:r>
    </w:p>
    <w:p w14:paraId="01148A82" w14:textId="77777777" w:rsidR="00503F45" w:rsidRPr="002D112D" w:rsidRDefault="00503F45" w:rsidP="00503F45">
      <w:pPr>
        <w:ind w:firstLine="720"/>
        <w:jc w:val="both"/>
        <w:rPr>
          <w:rFonts w:ascii="Times New Roman" w:hAnsi="Times New Roman"/>
          <w:lang w:val="es-ES_tradnl"/>
        </w:rPr>
      </w:pPr>
    </w:p>
    <w:p w14:paraId="0C125B0C" w14:textId="77777777" w:rsidR="008D682E" w:rsidRPr="002D112D" w:rsidRDefault="007D2BD7" w:rsidP="00503F45">
      <w:pPr>
        <w:widowControl/>
        <w:ind w:firstLine="720"/>
        <w:jc w:val="both"/>
        <w:rPr>
          <w:rFonts w:ascii="Times New Roman" w:hAnsi="Times New Roman"/>
          <w:lang w:val="es-ES_tradnl"/>
        </w:rPr>
      </w:pPr>
      <w:r w:rsidRPr="002D112D">
        <w:rPr>
          <w:rFonts w:ascii="Times New Roman" w:hAnsi="Times New Roman"/>
          <w:lang w:val="es-ES_tradnl"/>
        </w:rPr>
        <w:t>CONSIDERANDO QUE, el propósito y objeto de dichas obras, mejoras, instalaciones, plantas, equipos, aparatos, propiedad, derechos contractuales, derechos de uso e intereses en propiedad es el suministro de un sistema de abastecimiento de agua, un sistema de alcantarillado sanitario y un sistema de drenaje y alcantarillado para aguas pluviales;</w:t>
      </w:r>
    </w:p>
    <w:p w14:paraId="373B8938" w14:textId="77777777" w:rsidR="008D682E" w:rsidRPr="002D112D" w:rsidRDefault="008D682E" w:rsidP="008D682E">
      <w:pPr>
        <w:widowControl/>
        <w:jc w:val="both"/>
        <w:rPr>
          <w:rFonts w:ascii="Times New Roman" w:hAnsi="Times New Roman"/>
          <w:lang w:val="es-ES_tradnl"/>
        </w:rPr>
      </w:pPr>
    </w:p>
    <w:p w14:paraId="020BEE9E" w14:textId="77777777" w:rsidR="00E1748D" w:rsidRPr="002D112D" w:rsidRDefault="00E1748D" w:rsidP="00E1748D">
      <w:pPr>
        <w:widowControl/>
        <w:ind w:firstLine="720"/>
        <w:jc w:val="both"/>
        <w:rPr>
          <w:rFonts w:ascii="Times New Roman" w:hAnsi="Times New Roman"/>
          <w:lang w:val="es-ES_tradnl"/>
        </w:rPr>
      </w:pPr>
      <w:r w:rsidRPr="002D112D">
        <w:rPr>
          <w:rFonts w:ascii="Times New Roman" w:hAnsi="Times New Roman"/>
          <w:lang w:val="es-ES_tradnl"/>
        </w:rPr>
        <w:t>CONSIDERANDO QUE, el informe del ingeniero del 3 de septiembre de 2024 y el Informe de Autorización de Bonos del 16 de abril de 2025 previamente archivados contienen una estimación del costo de la compra, construcción u otra adquisición de las obras, mejoras e instalaciones propuestas, la compra u otra adquisición de propiedad, derechos contractuales, derechos de uso e intereses en propiedad, y una estimación de los gastos relacionados con dichos conceptos, según el siguiente desglose:</w:t>
      </w:r>
    </w:p>
    <w:p w14:paraId="1ECDE749" w14:textId="77777777" w:rsidR="008D682E" w:rsidRPr="002D112D" w:rsidRDefault="008D682E" w:rsidP="008D682E">
      <w:pPr>
        <w:widowControl/>
        <w:ind w:firstLine="720"/>
        <w:jc w:val="both"/>
        <w:rPr>
          <w:rFonts w:ascii="Times New Roman" w:hAnsi="Times New Roman"/>
          <w:lang w:val="es-ES_tradnl"/>
        </w:rPr>
      </w:pPr>
    </w:p>
    <w:p w14:paraId="5C2EA4BA" w14:textId="77777777" w:rsidR="008D682E" w:rsidRPr="002D112D" w:rsidRDefault="008D682E" w:rsidP="008D682E">
      <w:pPr>
        <w:widowControl/>
        <w:ind w:firstLine="720"/>
        <w:jc w:val="both"/>
        <w:rPr>
          <w:rFonts w:ascii="Times New Roman" w:hAnsi="Times New Roman"/>
          <w:lang w:val="es-ES_tradnl"/>
        </w:rPr>
      </w:pPr>
    </w:p>
    <w:p w14:paraId="04724FD0" w14:textId="77777777" w:rsidR="00503F45" w:rsidRPr="002D112D" w:rsidRDefault="00503F45" w:rsidP="008D682E">
      <w:pPr>
        <w:widowControl/>
        <w:ind w:firstLine="720"/>
        <w:jc w:val="both"/>
        <w:rPr>
          <w:rFonts w:ascii="Times New Roman" w:hAnsi="Times New Roman"/>
          <w:lang w:val="es-ES_tradnl"/>
        </w:rPr>
      </w:pPr>
    </w:p>
    <w:p w14:paraId="306C82AE" w14:textId="77777777" w:rsidR="00503F45" w:rsidRPr="002D112D" w:rsidRDefault="00503F45" w:rsidP="00503F45">
      <w:pPr>
        <w:jc w:val="center"/>
        <w:rPr>
          <w:rFonts w:ascii="Times New Roman" w:hAnsi="Times New Roman"/>
          <w:lang w:val="es-ES_tradnl"/>
        </w:rPr>
      </w:pPr>
      <w:r w:rsidRPr="002D112D">
        <w:rPr>
          <w:rFonts w:ascii="Times New Roman" w:hAnsi="Times New Roman"/>
          <w:lang w:val="es-ES_tradnl"/>
        </w:rPr>
        <w:t>[</w:t>
      </w:r>
      <w:r w:rsidR="00AF6DCE" w:rsidRPr="002D112D">
        <w:rPr>
          <w:rFonts w:ascii="Times New Roman" w:hAnsi="Times New Roman"/>
          <w:lang w:val="es-ES_tradnl"/>
        </w:rPr>
        <w:t>El resto de la página se ha dejado intencionalmente en blanco</w:t>
      </w:r>
      <w:r w:rsidRPr="002D112D">
        <w:rPr>
          <w:rFonts w:ascii="Times New Roman" w:hAnsi="Times New Roman"/>
          <w:lang w:val="es-ES_tradnl"/>
        </w:rPr>
        <w:t>]</w:t>
      </w:r>
      <w:r w:rsidR="004568B9" w:rsidRPr="002D112D">
        <w:rPr>
          <w:rFonts w:ascii="Times New Roman" w:hAnsi="Times New Roman"/>
          <w:lang w:val="es-ES_tradnl"/>
        </w:rPr>
        <w:t xml:space="preserve">  </w:t>
      </w:r>
    </w:p>
    <w:p w14:paraId="4DDE15D1" w14:textId="77777777" w:rsidR="008D682E" w:rsidRPr="002D112D" w:rsidRDefault="008D682E" w:rsidP="008D682E">
      <w:pPr>
        <w:widowControl/>
        <w:jc w:val="center"/>
        <w:rPr>
          <w:rFonts w:ascii="Times New Roman" w:hAnsi="Times New Roman"/>
          <w:lang w:val="es-ES_tradnl"/>
        </w:rPr>
      </w:pPr>
      <w:r w:rsidRPr="002D112D">
        <w:rPr>
          <w:rFonts w:ascii="Times New Roman" w:hAnsi="Times New Roman"/>
          <w:lang w:val="es-ES_tradnl"/>
        </w:rPr>
        <w:t xml:space="preserve"> </w:t>
      </w:r>
    </w:p>
    <w:p w14:paraId="5BF7CD23" w14:textId="77777777" w:rsidR="008D682E" w:rsidRPr="002D112D" w:rsidRDefault="00ED6C8E" w:rsidP="008D682E">
      <w:pPr>
        <w:jc w:val="center"/>
        <w:rPr>
          <w:lang w:val="es-ES_tradnl"/>
        </w:rPr>
      </w:pPr>
      <w:bookmarkStart w:id="1" w:name="_Hlk140077323"/>
      <w:r w:rsidRPr="002D112D">
        <w:rPr>
          <w:rFonts w:ascii="Times New Roman" w:hAnsi="Times New Roman"/>
          <w:lang w:val="es-ES_tradnl"/>
        </w:rPr>
        <w:br w:type="page"/>
      </w:r>
      <w:bookmarkEnd w:id="1"/>
    </w:p>
    <w:p w14:paraId="4C85AC3A" w14:textId="77777777" w:rsidR="008D682E" w:rsidRPr="002D112D" w:rsidRDefault="008D682E" w:rsidP="006B0CEE">
      <w:pPr>
        <w:ind w:firstLine="90"/>
        <w:jc w:val="both"/>
        <w:rPr>
          <w:rFonts w:ascii="Times New Roman" w:hAnsi="Times New Roman"/>
          <w:lang w:val="es-ES_tradnl"/>
        </w:rPr>
      </w:pPr>
    </w:p>
    <w:p w14:paraId="3F2D1838" w14:textId="77777777" w:rsidR="008558FD" w:rsidRPr="002D112D" w:rsidRDefault="008558FD" w:rsidP="008558FD">
      <w:pPr>
        <w:widowControl/>
        <w:ind w:firstLine="720"/>
        <w:jc w:val="center"/>
        <w:rPr>
          <w:rFonts w:ascii="Times New Roman" w:hAnsi="Times New Roman"/>
          <w:b/>
          <w:bCs/>
          <w:u w:val="single"/>
          <w:lang w:val="es-ES_tradnl"/>
        </w:rPr>
      </w:pPr>
      <w:r w:rsidRPr="002D112D">
        <w:rPr>
          <w:rFonts w:ascii="Times New Roman" w:hAnsi="Times New Roman"/>
          <w:b/>
          <w:bCs/>
          <w:u w:val="single"/>
          <w:lang w:val="es-ES_tradnl"/>
        </w:rPr>
        <w:t>Autorización de Bonos - Mejoras del Sistema de Abastecimiento de Agua, Aguas Residuales y Drenaje de Aguas Pluviales</w:t>
      </w:r>
    </w:p>
    <w:p w14:paraId="4006EC71" w14:textId="77777777" w:rsidR="008558FD" w:rsidRPr="002D112D" w:rsidRDefault="008558FD" w:rsidP="008558FD">
      <w:pPr>
        <w:widowControl/>
        <w:ind w:firstLine="720"/>
        <w:jc w:val="center"/>
        <w:rPr>
          <w:rFonts w:ascii="Times New Roman" w:hAnsi="Times New Roman"/>
          <w:b/>
          <w:bCs/>
          <w:lang w:val="es-ES_tradnl"/>
        </w:rPr>
      </w:pPr>
      <w:r w:rsidRPr="002D112D">
        <w:rPr>
          <w:rFonts w:ascii="Times New Roman" w:hAnsi="Times New Roman"/>
          <w:b/>
          <w:bCs/>
          <w:u w:val="single"/>
          <w:lang w:val="es-ES_tradnl"/>
        </w:rPr>
        <w:t>Resumen de Costos</w:t>
      </w:r>
    </w:p>
    <w:p w14:paraId="64A98B8E" w14:textId="77777777" w:rsidR="008558FD" w:rsidRPr="002D112D" w:rsidRDefault="008558FD" w:rsidP="008558FD">
      <w:pPr>
        <w:widowControl/>
        <w:ind w:firstLine="720"/>
        <w:jc w:val="center"/>
        <w:rPr>
          <w:rFonts w:ascii="Times New Roman" w:hAnsi="Times New Roman"/>
          <w:b/>
          <w:bCs/>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8558FD" w:rsidRPr="002D112D" w14:paraId="1AC2D61A" w14:textId="77777777" w:rsidTr="00B6542F">
        <w:tc>
          <w:tcPr>
            <w:tcW w:w="6475" w:type="dxa"/>
          </w:tcPr>
          <w:p w14:paraId="575BC4FD" w14:textId="77777777" w:rsidR="008558FD" w:rsidRPr="002D112D" w:rsidRDefault="009710AF" w:rsidP="008558FD">
            <w:pPr>
              <w:widowControl/>
              <w:jc w:val="both"/>
              <w:rPr>
                <w:rFonts w:ascii="Times New Roman" w:hAnsi="Times New Roman"/>
                <w:b/>
                <w:bCs/>
                <w:lang w:val="es-ES_tradnl"/>
              </w:rPr>
            </w:pPr>
            <w:r w:rsidRPr="002D112D">
              <w:rPr>
                <w:rFonts w:ascii="Times New Roman" w:hAnsi="Times New Roman"/>
                <w:b/>
                <w:bCs/>
                <w:lang w:val="es-ES_tradnl"/>
              </w:rPr>
              <w:t>Costos de Construcción</w:t>
            </w:r>
          </w:p>
        </w:tc>
        <w:tc>
          <w:tcPr>
            <w:tcW w:w="2875" w:type="dxa"/>
          </w:tcPr>
          <w:p w14:paraId="76A10828" w14:textId="77777777" w:rsidR="008558FD" w:rsidRPr="002D112D" w:rsidRDefault="008558FD" w:rsidP="008558FD">
            <w:pPr>
              <w:widowControl/>
              <w:jc w:val="both"/>
              <w:rPr>
                <w:rFonts w:ascii="Times New Roman" w:hAnsi="Times New Roman"/>
                <w:b/>
                <w:bCs/>
                <w:lang w:val="es-ES_tradnl"/>
              </w:rPr>
            </w:pPr>
          </w:p>
        </w:tc>
      </w:tr>
      <w:tr w:rsidR="008558FD" w:rsidRPr="002D112D" w14:paraId="5BA1BF36" w14:textId="77777777" w:rsidTr="00B6542F">
        <w:tc>
          <w:tcPr>
            <w:tcW w:w="6475" w:type="dxa"/>
            <w:tcBorders>
              <w:bottom w:val="single" w:sz="24" w:space="0" w:color="auto"/>
            </w:tcBorders>
          </w:tcPr>
          <w:p w14:paraId="3F9C68C1" w14:textId="77777777" w:rsidR="008558FD" w:rsidRPr="002D112D" w:rsidRDefault="008558FD" w:rsidP="008558FD">
            <w:pPr>
              <w:widowControl/>
              <w:jc w:val="both"/>
              <w:rPr>
                <w:rFonts w:ascii="Times New Roman" w:hAnsi="Times New Roman"/>
                <w:lang w:val="es-ES_tradnl"/>
              </w:rPr>
            </w:pPr>
            <w:r w:rsidRPr="002D112D">
              <w:rPr>
                <w:rFonts w:ascii="Times New Roman" w:hAnsi="Times New Roman"/>
                <w:lang w:val="es-ES_tradnl"/>
              </w:rPr>
              <w:t xml:space="preserve">1. </w:t>
            </w:r>
            <w:r w:rsidR="009710AF" w:rsidRPr="002D112D">
              <w:rPr>
                <w:rFonts w:ascii="Times New Roman" w:hAnsi="Times New Roman"/>
                <w:lang w:val="es-ES_tradnl"/>
              </w:rPr>
              <w:t>Instalaciones de abastecimiento de agua, aguas residuales y drenaje pluvial</w:t>
            </w:r>
          </w:p>
          <w:p w14:paraId="6E6B8EA0" w14:textId="77777777" w:rsidR="008558FD" w:rsidRPr="002D112D" w:rsidRDefault="008558FD" w:rsidP="008558FD">
            <w:pPr>
              <w:widowControl/>
              <w:jc w:val="both"/>
              <w:rPr>
                <w:rFonts w:ascii="Times New Roman" w:hAnsi="Times New Roman"/>
                <w:lang w:val="es-ES_tradnl"/>
              </w:rPr>
            </w:pPr>
            <w:r w:rsidRPr="002D112D">
              <w:rPr>
                <w:rFonts w:ascii="Times New Roman" w:hAnsi="Times New Roman"/>
                <w:lang w:val="es-ES_tradnl"/>
              </w:rPr>
              <w:t xml:space="preserve">2. </w:t>
            </w:r>
            <w:r w:rsidR="009710AF" w:rsidRPr="002D112D">
              <w:rPr>
                <w:rFonts w:ascii="Times New Roman" w:hAnsi="Times New Roman"/>
                <w:lang w:val="es-ES_tradnl"/>
              </w:rPr>
              <w:t>Estación de tratamiento y bombeo de aguas residuales</w:t>
            </w:r>
          </w:p>
          <w:p w14:paraId="2F4B7A26" w14:textId="77777777" w:rsidR="008558FD" w:rsidRPr="002D112D" w:rsidRDefault="008558FD" w:rsidP="008558FD">
            <w:pPr>
              <w:widowControl/>
              <w:jc w:val="both"/>
              <w:rPr>
                <w:rFonts w:ascii="Times New Roman" w:hAnsi="Times New Roman"/>
                <w:lang w:val="es-ES_tradnl"/>
              </w:rPr>
            </w:pPr>
            <w:r w:rsidRPr="002D112D">
              <w:rPr>
                <w:rFonts w:ascii="Times New Roman" w:hAnsi="Times New Roman"/>
                <w:lang w:val="es-ES_tradnl"/>
              </w:rPr>
              <w:t xml:space="preserve">3. </w:t>
            </w:r>
            <w:r w:rsidR="009710AF" w:rsidRPr="002D112D">
              <w:rPr>
                <w:rFonts w:ascii="Times New Roman" w:hAnsi="Times New Roman"/>
                <w:lang w:val="es-ES_tradnl"/>
              </w:rPr>
              <w:t>Ingeniería y topografía</w:t>
            </w:r>
            <w:r w:rsidRPr="002D112D">
              <w:rPr>
                <w:rFonts w:ascii="Times New Roman" w:hAnsi="Times New Roman"/>
                <w:lang w:val="es-ES_tradnl"/>
              </w:rPr>
              <w:t xml:space="preserve"> </w:t>
            </w:r>
            <w:r w:rsidR="009710AF" w:rsidRPr="002D112D">
              <w:rPr>
                <w:rFonts w:ascii="Times New Roman" w:hAnsi="Times New Roman"/>
                <w:lang w:val="es-ES_tradnl"/>
              </w:rPr>
              <w:t>(15%)</w:t>
            </w:r>
          </w:p>
          <w:p w14:paraId="7D99DE8A" w14:textId="77777777" w:rsidR="009710AF" w:rsidRPr="002D112D" w:rsidRDefault="009710AF" w:rsidP="008558FD">
            <w:pPr>
              <w:widowControl/>
              <w:jc w:val="both"/>
              <w:rPr>
                <w:rFonts w:ascii="Times New Roman" w:hAnsi="Times New Roman"/>
                <w:lang w:val="es-ES_tradnl"/>
              </w:rPr>
            </w:pPr>
            <w:r w:rsidRPr="002D112D">
              <w:rPr>
                <w:rFonts w:ascii="Times New Roman" w:hAnsi="Times New Roman"/>
                <w:lang w:val="es-ES_tradnl"/>
              </w:rPr>
              <w:t>4. Contingencias (25% de las partidas 1-3)</w:t>
            </w:r>
          </w:p>
        </w:tc>
        <w:tc>
          <w:tcPr>
            <w:tcW w:w="2875" w:type="dxa"/>
            <w:tcBorders>
              <w:bottom w:val="single" w:sz="24" w:space="0" w:color="auto"/>
            </w:tcBorders>
          </w:tcPr>
          <w:p w14:paraId="12FB5310" w14:textId="77777777" w:rsidR="008558FD" w:rsidRPr="002D112D" w:rsidRDefault="008558FD"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33,963,090</w:t>
            </w:r>
          </w:p>
          <w:p w14:paraId="4EAE5B1D" w14:textId="77777777" w:rsidR="00B6542F" w:rsidRPr="002D112D" w:rsidRDefault="00B6542F" w:rsidP="008558FD">
            <w:pPr>
              <w:widowControl/>
              <w:tabs>
                <w:tab w:val="right" w:pos="2508"/>
              </w:tabs>
              <w:jc w:val="both"/>
              <w:rPr>
                <w:rFonts w:ascii="Times New Roman" w:hAnsi="Times New Roman"/>
                <w:lang w:val="es-ES_tradnl"/>
              </w:rPr>
            </w:pPr>
          </w:p>
          <w:p w14:paraId="11EA3A42" w14:textId="77777777" w:rsidR="009710AF" w:rsidRPr="002D112D" w:rsidRDefault="009710AF"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16,664,325</w:t>
            </w:r>
          </w:p>
          <w:p w14:paraId="61C9BDD5" w14:textId="77777777" w:rsidR="009710AF" w:rsidRPr="002D112D" w:rsidRDefault="009710AF"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7,594,112</w:t>
            </w:r>
          </w:p>
          <w:p w14:paraId="138475A4" w14:textId="77777777" w:rsidR="009710AF" w:rsidRPr="002D112D" w:rsidRDefault="009710AF"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14,555,382</w:t>
            </w:r>
          </w:p>
        </w:tc>
      </w:tr>
      <w:tr w:rsidR="008558FD" w:rsidRPr="002D112D" w14:paraId="0AFE1BF3" w14:textId="77777777" w:rsidTr="00B6542F">
        <w:tc>
          <w:tcPr>
            <w:tcW w:w="6475" w:type="dxa"/>
            <w:tcBorders>
              <w:top w:val="single" w:sz="24" w:space="0" w:color="auto"/>
            </w:tcBorders>
          </w:tcPr>
          <w:p w14:paraId="67316204" w14:textId="77777777" w:rsidR="008558FD" w:rsidRPr="002D112D" w:rsidRDefault="001D3482" w:rsidP="009710AF">
            <w:pPr>
              <w:widowControl/>
              <w:jc w:val="right"/>
              <w:rPr>
                <w:rFonts w:ascii="Times New Roman" w:hAnsi="Times New Roman"/>
                <w:b/>
                <w:bCs/>
                <w:lang w:val="es-ES_tradnl"/>
              </w:rPr>
            </w:pPr>
            <w:r w:rsidRPr="002D112D">
              <w:rPr>
                <w:rFonts w:ascii="Times New Roman" w:hAnsi="Times New Roman"/>
                <w:b/>
                <w:bCs/>
                <w:lang w:val="es-ES_tradnl"/>
              </w:rPr>
              <w:t>Total de Costos de Construcción</w:t>
            </w:r>
          </w:p>
        </w:tc>
        <w:tc>
          <w:tcPr>
            <w:tcW w:w="2875" w:type="dxa"/>
            <w:tcBorders>
              <w:top w:val="single" w:sz="24" w:space="0" w:color="auto"/>
            </w:tcBorders>
          </w:tcPr>
          <w:p w14:paraId="6C8A26C4" w14:textId="77777777" w:rsidR="008558FD" w:rsidRPr="002D112D" w:rsidRDefault="009710AF" w:rsidP="008558FD">
            <w:pPr>
              <w:widowControl/>
              <w:tabs>
                <w:tab w:val="right" w:pos="2508"/>
              </w:tabs>
              <w:jc w:val="both"/>
              <w:rPr>
                <w:rFonts w:ascii="Times New Roman" w:hAnsi="Times New Roman"/>
                <w:b/>
                <w:bCs/>
                <w:lang w:val="es-ES_tradnl"/>
              </w:rPr>
            </w:pPr>
            <w:r w:rsidRPr="002D112D">
              <w:rPr>
                <w:rFonts w:ascii="Times New Roman" w:hAnsi="Times New Roman"/>
                <w:b/>
                <w:bCs/>
                <w:lang w:val="es-ES_tradnl"/>
              </w:rPr>
              <w:t>$</w:t>
            </w:r>
            <w:r w:rsidRPr="002D112D">
              <w:rPr>
                <w:rFonts w:ascii="Times New Roman" w:hAnsi="Times New Roman"/>
                <w:b/>
                <w:bCs/>
                <w:lang w:val="es-ES_tradnl"/>
              </w:rPr>
              <w:tab/>
              <w:t>72,776,909</w:t>
            </w:r>
          </w:p>
        </w:tc>
      </w:tr>
      <w:tr w:rsidR="009710AF" w:rsidRPr="002D112D" w14:paraId="4A3DBD21" w14:textId="77777777" w:rsidTr="00B6542F">
        <w:tc>
          <w:tcPr>
            <w:tcW w:w="6475" w:type="dxa"/>
            <w:tcBorders>
              <w:bottom w:val="single" w:sz="24" w:space="0" w:color="auto"/>
            </w:tcBorders>
          </w:tcPr>
          <w:p w14:paraId="5182FE96" w14:textId="77777777" w:rsidR="009710AF" w:rsidRPr="002D112D" w:rsidRDefault="009710AF" w:rsidP="008558FD">
            <w:pPr>
              <w:widowControl/>
              <w:jc w:val="both"/>
              <w:rPr>
                <w:rFonts w:ascii="Times New Roman" w:hAnsi="Times New Roman"/>
                <w:lang w:val="es-ES_tradnl"/>
              </w:rPr>
            </w:pPr>
          </w:p>
          <w:p w14:paraId="296D9B02" w14:textId="77777777" w:rsidR="00AE0A9E" w:rsidRPr="002D112D" w:rsidRDefault="00AE0A9E" w:rsidP="008558FD">
            <w:pPr>
              <w:widowControl/>
              <w:jc w:val="both"/>
              <w:rPr>
                <w:rFonts w:ascii="Times New Roman" w:hAnsi="Times New Roman"/>
                <w:lang w:val="es-ES_tradnl"/>
              </w:rPr>
            </w:pPr>
            <w:r w:rsidRPr="002D112D">
              <w:rPr>
                <w:rFonts w:ascii="Times New Roman" w:hAnsi="Times New Roman"/>
                <w:b/>
                <w:bCs/>
                <w:lang w:val="es-ES_tradnl"/>
              </w:rPr>
              <w:t>Costos Ajenos a la Construcción</w:t>
            </w:r>
          </w:p>
          <w:p w14:paraId="6CE05F62" w14:textId="77777777" w:rsidR="00AE0A9E" w:rsidRPr="002D112D" w:rsidRDefault="00AE0A9E" w:rsidP="008558FD">
            <w:pPr>
              <w:widowControl/>
              <w:jc w:val="both"/>
              <w:rPr>
                <w:rFonts w:ascii="Times New Roman" w:hAnsi="Times New Roman"/>
                <w:lang w:val="es-ES_tradnl"/>
              </w:rPr>
            </w:pPr>
            <w:r w:rsidRPr="002D112D">
              <w:rPr>
                <w:rFonts w:ascii="Times New Roman" w:hAnsi="Times New Roman"/>
                <w:lang w:val="es-ES_tradnl"/>
              </w:rPr>
              <w:t xml:space="preserve">1. </w:t>
            </w:r>
            <w:r w:rsidR="00006EAE" w:rsidRPr="002D112D">
              <w:rPr>
                <w:rFonts w:ascii="Times New Roman" w:hAnsi="Times New Roman"/>
                <w:lang w:val="es-ES_tradnl"/>
              </w:rPr>
              <w:t>Adquisición de terrenos para instalaciones del distrito</w:t>
            </w:r>
          </w:p>
          <w:p w14:paraId="76B833A0"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2. </w:t>
            </w:r>
            <w:r w:rsidR="00006EAE" w:rsidRPr="002D112D">
              <w:rPr>
                <w:rFonts w:ascii="Times New Roman" w:hAnsi="Times New Roman"/>
                <w:lang w:val="es-ES_tradnl"/>
              </w:rPr>
              <w:t>Tasas por impacto hídrico</w:t>
            </w:r>
          </w:p>
          <w:p w14:paraId="13A17917"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3. </w:t>
            </w:r>
            <w:r w:rsidR="00006EAE" w:rsidRPr="002D112D">
              <w:rPr>
                <w:rFonts w:ascii="Times New Roman" w:hAnsi="Times New Roman"/>
                <w:lang w:val="es-ES_tradnl"/>
              </w:rPr>
              <w:t xml:space="preserve">Honorarios legales </w:t>
            </w:r>
            <w:r w:rsidRPr="002D112D">
              <w:rPr>
                <w:rFonts w:ascii="Times New Roman" w:hAnsi="Times New Roman"/>
                <w:lang w:val="es-ES_tradnl"/>
              </w:rPr>
              <w:t>(3%)</w:t>
            </w:r>
          </w:p>
          <w:p w14:paraId="34AF137D" w14:textId="46209B0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4. </w:t>
            </w:r>
            <w:r w:rsidR="00006EAE" w:rsidRPr="002D112D">
              <w:rPr>
                <w:rFonts w:ascii="Times New Roman" w:hAnsi="Times New Roman"/>
                <w:lang w:val="es-ES_tradnl"/>
              </w:rPr>
              <w:t>Honorarios por asesoría fina</w:t>
            </w:r>
            <w:r w:rsidR="00BC5800" w:rsidRPr="002D112D">
              <w:rPr>
                <w:rFonts w:ascii="Times New Roman" w:hAnsi="Times New Roman"/>
                <w:lang w:val="es-ES_tradnl"/>
              </w:rPr>
              <w:t>nciera</w:t>
            </w:r>
            <w:r w:rsidRPr="002D112D">
              <w:rPr>
                <w:rFonts w:ascii="Times New Roman" w:hAnsi="Times New Roman"/>
                <w:lang w:val="es-ES_tradnl"/>
              </w:rPr>
              <w:t xml:space="preserve"> (2.5%)</w:t>
            </w:r>
          </w:p>
          <w:p w14:paraId="3B8B7BBA"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5. </w:t>
            </w:r>
            <w:r w:rsidR="002928B6" w:rsidRPr="002D112D">
              <w:rPr>
                <w:rFonts w:ascii="Times New Roman" w:hAnsi="Times New Roman"/>
                <w:lang w:val="es-ES_tradnl"/>
              </w:rPr>
              <w:t>Intereses capitalizados (2 años al 4.5%)</w:t>
            </w:r>
          </w:p>
          <w:p w14:paraId="711655D3"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6. </w:t>
            </w:r>
            <w:r w:rsidR="002928B6" w:rsidRPr="002D112D">
              <w:rPr>
                <w:rFonts w:ascii="Times New Roman" w:hAnsi="Times New Roman"/>
                <w:lang w:val="es-ES_tradnl"/>
              </w:rPr>
              <w:t>Intereses del promotor (2 años al 4.5%)</w:t>
            </w:r>
          </w:p>
          <w:p w14:paraId="00E775E5"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7. </w:t>
            </w:r>
            <w:r w:rsidR="002928B6" w:rsidRPr="002D112D">
              <w:rPr>
                <w:rFonts w:ascii="Times New Roman" w:hAnsi="Times New Roman"/>
                <w:lang w:val="es-ES_tradnl"/>
              </w:rPr>
              <w:t>Descuento de bonos</w:t>
            </w:r>
            <w:r w:rsidRPr="002D112D">
              <w:rPr>
                <w:rFonts w:ascii="Times New Roman" w:hAnsi="Times New Roman"/>
                <w:lang w:val="es-ES_tradnl"/>
              </w:rPr>
              <w:t xml:space="preserve"> (3%)</w:t>
            </w:r>
          </w:p>
          <w:p w14:paraId="4AA2776E"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8. </w:t>
            </w:r>
            <w:r w:rsidR="002928B6" w:rsidRPr="002D112D">
              <w:rPr>
                <w:rFonts w:ascii="Times New Roman" w:hAnsi="Times New Roman"/>
                <w:lang w:val="es-ES_tradnl"/>
              </w:rPr>
              <w:t>Costo de emisión</w:t>
            </w:r>
          </w:p>
          <w:p w14:paraId="55CC9B5D"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9. </w:t>
            </w:r>
            <w:r w:rsidR="002928B6" w:rsidRPr="002D112D">
              <w:rPr>
                <w:rFonts w:ascii="Times New Roman" w:hAnsi="Times New Roman"/>
                <w:lang w:val="es-ES_tradnl"/>
              </w:rPr>
              <w:t>Gastos de creación y operación</w:t>
            </w:r>
          </w:p>
          <w:p w14:paraId="25713360"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10. </w:t>
            </w:r>
            <w:r w:rsidR="002928B6" w:rsidRPr="002D112D">
              <w:rPr>
                <w:rFonts w:ascii="Times New Roman" w:hAnsi="Times New Roman"/>
                <w:lang w:val="es-ES_tradnl"/>
              </w:rPr>
              <w:t>Solicitud de bonos</w:t>
            </w:r>
          </w:p>
          <w:p w14:paraId="02CCB5A2" w14:textId="77777777" w:rsidR="003C2ABF" w:rsidRPr="002D112D" w:rsidRDefault="003C2ABF" w:rsidP="008558FD">
            <w:pPr>
              <w:widowControl/>
              <w:jc w:val="both"/>
              <w:rPr>
                <w:rFonts w:ascii="Times New Roman" w:hAnsi="Times New Roman"/>
                <w:lang w:val="es-ES_tradnl"/>
              </w:rPr>
            </w:pPr>
            <w:r w:rsidRPr="002D112D">
              <w:rPr>
                <w:rFonts w:ascii="Times New Roman" w:hAnsi="Times New Roman"/>
                <w:lang w:val="es-ES_tradnl"/>
              </w:rPr>
              <w:t xml:space="preserve">11. </w:t>
            </w:r>
            <w:r w:rsidR="002928B6" w:rsidRPr="002D112D">
              <w:rPr>
                <w:rFonts w:ascii="Times New Roman" w:hAnsi="Times New Roman"/>
                <w:lang w:val="es-ES_tradnl"/>
              </w:rPr>
              <w:t>Tasa de la TCEQ</w:t>
            </w:r>
            <w:r w:rsidRPr="002D112D">
              <w:rPr>
                <w:rFonts w:ascii="Times New Roman" w:hAnsi="Times New Roman"/>
                <w:lang w:val="es-ES_tradnl"/>
              </w:rPr>
              <w:t xml:space="preserve"> (0.25%)</w:t>
            </w:r>
          </w:p>
        </w:tc>
        <w:tc>
          <w:tcPr>
            <w:tcW w:w="2875" w:type="dxa"/>
            <w:tcBorders>
              <w:bottom w:val="single" w:sz="24" w:space="0" w:color="auto"/>
            </w:tcBorders>
          </w:tcPr>
          <w:p w14:paraId="0260AD78" w14:textId="77777777" w:rsidR="009710AF" w:rsidRPr="002D112D" w:rsidRDefault="009710AF" w:rsidP="008558FD">
            <w:pPr>
              <w:widowControl/>
              <w:tabs>
                <w:tab w:val="right" w:pos="2508"/>
              </w:tabs>
              <w:jc w:val="both"/>
              <w:rPr>
                <w:rFonts w:ascii="Times New Roman" w:hAnsi="Times New Roman"/>
                <w:lang w:val="es-ES_tradnl"/>
              </w:rPr>
            </w:pPr>
          </w:p>
          <w:p w14:paraId="51EB8F1D" w14:textId="77777777" w:rsidR="00006EAE" w:rsidRPr="002D112D" w:rsidRDefault="00006EAE" w:rsidP="008558FD">
            <w:pPr>
              <w:widowControl/>
              <w:tabs>
                <w:tab w:val="right" w:pos="2508"/>
              </w:tabs>
              <w:jc w:val="both"/>
              <w:rPr>
                <w:rFonts w:ascii="Times New Roman" w:hAnsi="Times New Roman"/>
                <w:lang w:val="es-ES_tradnl"/>
              </w:rPr>
            </w:pPr>
          </w:p>
          <w:p w14:paraId="54DE370D"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1,000,000.00</w:t>
            </w:r>
          </w:p>
          <w:p w14:paraId="6BF2D905"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20,713,181</w:t>
            </w:r>
          </w:p>
          <w:p w14:paraId="5E7C72DA"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4,041,000</w:t>
            </w:r>
          </w:p>
          <w:p w14:paraId="674EED89"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3,367,500</w:t>
            </w:r>
          </w:p>
          <w:p w14:paraId="59FB8087"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12,123,000</w:t>
            </w:r>
          </w:p>
          <w:p w14:paraId="207E9A21"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12,123,000</w:t>
            </w:r>
          </w:p>
          <w:p w14:paraId="33EBAAB9"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4,041,000</w:t>
            </w:r>
          </w:p>
          <w:p w14:paraId="730140AA"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1,906,233</w:t>
            </w:r>
          </w:p>
          <w:p w14:paraId="121AA236"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250,927</w:t>
            </w:r>
          </w:p>
          <w:p w14:paraId="22CDAD0A"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2,020,500</w:t>
            </w:r>
          </w:p>
          <w:p w14:paraId="47740DAF"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r>
            <w:r w:rsidR="00006EAE" w:rsidRPr="002D112D">
              <w:rPr>
                <w:rFonts w:ascii="Times New Roman" w:hAnsi="Times New Roman"/>
                <w:lang w:val="es-ES_tradnl"/>
              </w:rPr>
              <w:t>336,750</w:t>
            </w:r>
          </w:p>
        </w:tc>
      </w:tr>
      <w:tr w:rsidR="003C2ABF" w:rsidRPr="002D112D" w14:paraId="6198DBC9" w14:textId="77777777" w:rsidTr="00B6542F">
        <w:tc>
          <w:tcPr>
            <w:tcW w:w="6475" w:type="dxa"/>
            <w:tcBorders>
              <w:top w:val="single" w:sz="24" w:space="0" w:color="auto"/>
            </w:tcBorders>
          </w:tcPr>
          <w:p w14:paraId="3D8D6A90" w14:textId="77777777" w:rsidR="003C2ABF" w:rsidRPr="002D112D" w:rsidRDefault="003C2ABF" w:rsidP="003C2ABF">
            <w:pPr>
              <w:widowControl/>
              <w:jc w:val="right"/>
              <w:rPr>
                <w:rFonts w:ascii="Times New Roman" w:hAnsi="Times New Roman"/>
                <w:b/>
                <w:bCs/>
                <w:lang w:val="es-ES_tradnl"/>
              </w:rPr>
            </w:pPr>
            <w:r w:rsidRPr="002D112D">
              <w:rPr>
                <w:rFonts w:ascii="Times New Roman" w:hAnsi="Times New Roman"/>
                <w:b/>
                <w:bCs/>
                <w:lang w:val="es-ES_tradnl"/>
              </w:rPr>
              <w:t>Total de Costos Ajenos a la Construcción</w:t>
            </w:r>
          </w:p>
          <w:p w14:paraId="753DEC67" w14:textId="77777777" w:rsidR="007758F8" w:rsidRPr="002D112D" w:rsidRDefault="007758F8" w:rsidP="003C2ABF">
            <w:pPr>
              <w:widowControl/>
              <w:jc w:val="right"/>
              <w:rPr>
                <w:rFonts w:ascii="Times New Roman" w:hAnsi="Times New Roman"/>
                <w:b/>
                <w:bCs/>
                <w:lang w:val="es-ES_tradnl"/>
              </w:rPr>
            </w:pPr>
          </w:p>
          <w:p w14:paraId="63A3204E" w14:textId="77777777" w:rsidR="007758F8" w:rsidRPr="002D112D" w:rsidRDefault="007758F8" w:rsidP="003C2ABF">
            <w:pPr>
              <w:widowControl/>
              <w:jc w:val="right"/>
              <w:rPr>
                <w:rFonts w:ascii="Times New Roman" w:hAnsi="Times New Roman"/>
                <w:b/>
                <w:bCs/>
                <w:lang w:val="es-ES_tradnl"/>
              </w:rPr>
            </w:pPr>
            <w:r w:rsidRPr="002D112D">
              <w:rPr>
                <w:rFonts w:ascii="Times New Roman" w:hAnsi="Times New Roman"/>
                <w:b/>
                <w:bCs/>
                <w:lang w:val="es-ES_tradnl"/>
              </w:rPr>
              <w:t>REQUISITO TOTAL DE EMISIÓN DE BONOS</w:t>
            </w:r>
          </w:p>
        </w:tc>
        <w:tc>
          <w:tcPr>
            <w:tcW w:w="2875" w:type="dxa"/>
            <w:tcBorders>
              <w:top w:val="single" w:sz="24" w:space="0" w:color="auto"/>
            </w:tcBorders>
          </w:tcPr>
          <w:p w14:paraId="041B37F7" w14:textId="77777777" w:rsidR="003C2ABF" w:rsidRPr="002D112D" w:rsidRDefault="007758F8" w:rsidP="008558FD">
            <w:pPr>
              <w:widowControl/>
              <w:tabs>
                <w:tab w:val="right" w:pos="2508"/>
              </w:tabs>
              <w:jc w:val="both"/>
              <w:rPr>
                <w:rFonts w:ascii="Times New Roman" w:hAnsi="Times New Roman"/>
                <w:b/>
                <w:bCs/>
                <w:lang w:val="es-ES_tradnl"/>
              </w:rPr>
            </w:pPr>
            <w:r w:rsidRPr="002D112D">
              <w:rPr>
                <w:rFonts w:ascii="Times New Roman" w:hAnsi="Times New Roman"/>
                <w:b/>
                <w:bCs/>
                <w:lang w:val="es-ES_tradnl"/>
              </w:rPr>
              <w:t>$</w:t>
            </w:r>
            <w:r w:rsidRPr="002D112D">
              <w:rPr>
                <w:rFonts w:ascii="Times New Roman" w:hAnsi="Times New Roman"/>
                <w:b/>
                <w:bCs/>
                <w:lang w:val="es-ES_tradnl"/>
              </w:rPr>
              <w:tab/>
            </w:r>
            <w:r w:rsidR="00006EAE" w:rsidRPr="002D112D">
              <w:rPr>
                <w:rFonts w:ascii="Times New Roman" w:hAnsi="Times New Roman"/>
                <w:b/>
                <w:bCs/>
                <w:lang w:val="es-ES_tradnl"/>
              </w:rPr>
              <w:t>61,923,091</w:t>
            </w:r>
          </w:p>
          <w:p w14:paraId="233EBA3A" w14:textId="77777777" w:rsidR="007758F8" w:rsidRPr="002D112D" w:rsidRDefault="007758F8" w:rsidP="008558FD">
            <w:pPr>
              <w:widowControl/>
              <w:tabs>
                <w:tab w:val="right" w:pos="2508"/>
              </w:tabs>
              <w:jc w:val="both"/>
              <w:rPr>
                <w:rFonts w:ascii="Times New Roman" w:hAnsi="Times New Roman"/>
                <w:b/>
                <w:bCs/>
                <w:lang w:val="es-ES_tradnl"/>
              </w:rPr>
            </w:pPr>
          </w:p>
          <w:p w14:paraId="387AFF17" w14:textId="77777777" w:rsidR="007758F8" w:rsidRPr="002D112D" w:rsidRDefault="007758F8" w:rsidP="008558FD">
            <w:pPr>
              <w:widowControl/>
              <w:tabs>
                <w:tab w:val="right" w:pos="2508"/>
              </w:tabs>
              <w:jc w:val="both"/>
              <w:rPr>
                <w:rFonts w:ascii="Times New Roman" w:hAnsi="Times New Roman"/>
                <w:lang w:val="es-ES_tradnl"/>
              </w:rPr>
            </w:pPr>
            <w:r w:rsidRPr="002D112D">
              <w:rPr>
                <w:rFonts w:ascii="Times New Roman" w:hAnsi="Times New Roman"/>
                <w:b/>
                <w:bCs/>
                <w:lang w:val="es-ES_tradnl"/>
              </w:rPr>
              <w:t>$</w:t>
            </w:r>
            <w:r w:rsidRPr="002D112D">
              <w:rPr>
                <w:rFonts w:ascii="Times New Roman" w:hAnsi="Times New Roman"/>
                <w:b/>
                <w:bCs/>
                <w:lang w:val="es-ES_tradnl"/>
              </w:rPr>
              <w:tab/>
            </w:r>
            <w:r w:rsidR="00006EAE" w:rsidRPr="002D112D">
              <w:rPr>
                <w:rFonts w:ascii="Times New Roman" w:hAnsi="Times New Roman"/>
                <w:b/>
                <w:bCs/>
                <w:lang w:val="es-ES_tradnl"/>
              </w:rPr>
              <w:t>134,700,000</w:t>
            </w:r>
          </w:p>
        </w:tc>
      </w:tr>
    </w:tbl>
    <w:p w14:paraId="4034A455" w14:textId="77777777" w:rsidR="008558FD" w:rsidRPr="002D112D" w:rsidRDefault="008558FD" w:rsidP="008558FD">
      <w:pPr>
        <w:widowControl/>
        <w:ind w:firstLine="720"/>
        <w:jc w:val="both"/>
        <w:rPr>
          <w:rFonts w:ascii="Times New Roman" w:hAnsi="Times New Roman"/>
          <w:b/>
          <w:bCs/>
          <w:lang w:val="es-ES_tradnl"/>
        </w:rPr>
      </w:pPr>
    </w:p>
    <w:p w14:paraId="3E912373" w14:textId="65B11913" w:rsidR="001400A6" w:rsidRPr="002D112D" w:rsidRDefault="00B77F63" w:rsidP="007B400E">
      <w:pPr>
        <w:keepNext/>
        <w:keepLines/>
        <w:widowControl/>
        <w:autoSpaceDE/>
        <w:autoSpaceDN/>
        <w:adjustRightInd/>
        <w:ind w:firstLine="630"/>
        <w:jc w:val="both"/>
        <w:rPr>
          <w:rFonts w:ascii="Times New Roman" w:hAnsi="Times New Roman"/>
          <w:lang w:val="es-ES_tradnl"/>
        </w:rPr>
      </w:pPr>
      <w:r w:rsidRPr="002D112D">
        <w:rPr>
          <w:rFonts w:ascii="Times New Roman" w:hAnsi="Times New Roman"/>
          <w:lang w:val="es-ES_tradnl"/>
        </w:rPr>
        <w:br w:type="page"/>
      </w:r>
      <w:r w:rsidR="007B400E" w:rsidRPr="002D112D">
        <w:rPr>
          <w:rFonts w:ascii="Times New Roman" w:hAnsi="Times New Roman"/>
          <w:lang w:val="es-ES_tradnl"/>
        </w:rPr>
        <w:lastRenderedPageBreak/>
        <w:t>CONSIDERANDO QUE, el costo de emisión de bonos de servicios públicos mencionado anteriormente es sólo una estimación y las mejoras reales y los costos de las mismas pueden cambiar según los requisitos reales a medida que se produce el desarrollo dentro del Distrito, y la Junta se reserva el derecho de autorizar enmiendas al informe del ingeniero, después de su aprobación, para reasignar costos y realizar otros cambios que sean necesarios para cumplir con los requisitos cambiantes del Distrito;</w:t>
      </w:r>
      <w:r w:rsidR="001400A6" w:rsidRPr="002D112D">
        <w:rPr>
          <w:rFonts w:ascii="Times New Roman" w:hAnsi="Times New Roman"/>
          <w:lang w:val="es-ES_tradnl"/>
        </w:rPr>
        <w:t xml:space="preserve"> </w:t>
      </w:r>
    </w:p>
    <w:p w14:paraId="6109D30F" w14:textId="77777777" w:rsidR="001400A6" w:rsidRPr="002D112D" w:rsidRDefault="001400A6" w:rsidP="009F03EB">
      <w:pPr>
        <w:ind w:firstLine="90"/>
        <w:jc w:val="both"/>
        <w:rPr>
          <w:rFonts w:ascii="Times New Roman" w:hAnsi="Times New Roman"/>
          <w:lang w:val="es-ES_tradnl"/>
        </w:rPr>
      </w:pPr>
    </w:p>
    <w:p w14:paraId="50F2CFF3" w14:textId="77777777" w:rsidR="008B480D" w:rsidRPr="002D112D" w:rsidRDefault="000D1C48" w:rsidP="008C5ECC">
      <w:pPr>
        <w:ind w:firstLine="630"/>
        <w:jc w:val="both"/>
        <w:rPr>
          <w:rFonts w:ascii="Times New Roman" w:hAnsi="Times New Roman"/>
          <w:lang w:val="es-ES_tradnl"/>
        </w:rPr>
      </w:pPr>
      <w:r w:rsidRPr="002D112D">
        <w:rPr>
          <w:rFonts w:ascii="Times New Roman" w:hAnsi="Times New Roman"/>
          <w:lang w:val="es-ES_tradnl"/>
        </w:rPr>
        <w:t>CONSIDERANDO QUE, la Junta ha determinado que la estimación anterior de $134,700,000 es razonable y apropiada, y por la presente aprueba dicha estimación y todas las partidas contenidas en la misma;</w:t>
      </w:r>
    </w:p>
    <w:p w14:paraId="0E206D87" w14:textId="77777777" w:rsidR="008B480D" w:rsidRPr="002D112D" w:rsidRDefault="008B480D" w:rsidP="008B480D">
      <w:pPr>
        <w:ind w:firstLine="720"/>
        <w:jc w:val="both"/>
        <w:rPr>
          <w:rFonts w:ascii="Times New Roman" w:hAnsi="Times New Roman"/>
          <w:lang w:val="es-ES_tradnl"/>
        </w:rPr>
      </w:pPr>
    </w:p>
    <w:p w14:paraId="0D169C21" w14:textId="54917C35" w:rsidR="008B480D" w:rsidRPr="002D112D" w:rsidRDefault="00EA47C4" w:rsidP="008B480D">
      <w:pPr>
        <w:ind w:firstLine="720"/>
        <w:jc w:val="both"/>
        <w:rPr>
          <w:rFonts w:ascii="Times New Roman" w:hAnsi="Times New Roman"/>
          <w:lang w:val="es-ES_tradnl"/>
        </w:rPr>
      </w:pPr>
      <w:r w:rsidRPr="002D112D">
        <w:rPr>
          <w:rFonts w:ascii="Times New Roman" w:hAnsi="Times New Roman"/>
          <w:lang w:val="es-ES_tradnl"/>
        </w:rPr>
        <w:t xml:space="preserve">CONSIDERANDO QUE, la Junta ha determinado que el informe del ingeniero debería ser aprobado, y que debería celebrarse una elección con la finalidad de presentar una proposición sobre la emisión de los bonos de servicios públicos del Distrito por el monto total de $134,700,000, y para el gravamen y la recaudación de un impuesto anual </w:t>
      </w:r>
      <w:r w:rsidRPr="002D112D">
        <w:rPr>
          <w:rFonts w:ascii="Times New Roman" w:hAnsi="Times New Roman"/>
          <w:i/>
          <w:iCs/>
          <w:lang w:val="es-ES_tradnl"/>
        </w:rPr>
        <w:t>ad valorem</w:t>
      </w:r>
      <w:r w:rsidRPr="002D112D">
        <w:rPr>
          <w:rFonts w:ascii="Times New Roman" w:hAnsi="Times New Roman"/>
          <w:lang w:val="es-ES_tradnl"/>
        </w:rPr>
        <w:t xml:space="preserve"> para apoyar la emisión de dichos bonos</w:t>
      </w:r>
      <w:r w:rsidR="00366368" w:rsidRPr="002D112D">
        <w:rPr>
          <w:rFonts w:ascii="Times New Roman" w:hAnsi="Times New Roman"/>
          <w:lang w:val="es-ES_tradnl"/>
        </w:rPr>
        <w:t xml:space="preserve"> de servicios públicos</w:t>
      </w:r>
      <w:r w:rsidRPr="002D112D">
        <w:rPr>
          <w:rFonts w:ascii="Times New Roman" w:hAnsi="Times New Roman"/>
          <w:lang w:val="es-ES_tradnl"/>
        </w:rPr>
        <w:t xml:space="preserve">; </w:t>
      </w:r>
    </w:p>
    <w:p w14:paraId="3770476D" w14:textId="77777777" w:rsidR="008B480D" w:rsidRPr="002D112D" w:rsidRDefault="008B480D" w:rsidP="008B480D">
      <w:pPr>
        <w:ind w:firstLine="720"/>
        <w:jc w:val="both"/>
        <w:rPr>
          <w:rFonts w:ascii="Times New Roman" w:hAnsi="Times New Roman"/>
          <w:lang w:val="es-ES_tradnl"/>
        </w:rPr>
      </w:pPr>
    </w:p>
    <w:p w14:paraId="6970E53B" w14:textId="77777777" w:rsidR="008B480D" w:rsidRPr="002D112D" w:rsidRDefault="001A7046" w:rsidP="001A7046">
      <w:pPr>
        <w:ind w:firstLine="720"/>
        <w:jc w:val="both"/>
        <w:rPr>
          <w:rFonts w:ascii="Times New Roman" w:hAnsi="Times New Roman"/>
          <w:lang w:val="es-ES_tradnl"/>
        </w:rPr>
      </w:pPr>
      <w:r w:rsidRPr="002D112D">
        <w:rPr>
          <w:rFonts w:ascii="Times New Roman" w:hAnsi="Times New Roman"/>
          <w:lang w:val="es-ES_tradnl"/>
        </w:rPr>
        <w:t xml:space="preserve">CONSIDERANDO QUE, la Junta ha determinado que debería celebrarse una elección con la finalidad de presentar una proposición sobre la emisión de los bonos de refinanciación de servicios públicos del Distrito por el monto total agregado de $168,375,000 para cubrir el monto total de los bonos de servicios públicos por refinanciar más los costos relacionados con la emisión de los bonos de refinanciación, y el gravamen y la recaudación de un impuesto anual </w:t>
      </w:r>
      <w:r w:rsidRPr="002D112D">
        <w:rPr>
          <w:rFonts w:ascii="Times New Roman" w:hAnsi="Times New Roman"/>
          <w:i/>
          <w:lang w:val="es-ES_tradnl"/>
        </w:rPr>
        <w:t>ad valorem</w:t>
      </w:r>
      <w:r w:rsidRPr="002D112D">
        <w:rPr>
          <w:rFonts w:ascii="Times New Roman" w:hAnsi="Times New Roman"/>
          <w:lang w:val="es-ES_tradnl"/>
        </w:rPr>
        <w:t xml:space="preserve"> para apoyar la emisión de dichos bonos de refinanciación de servicios públicos;</w:t>
      </w:r>
    </w:p>
    <w:p w14:paraId="2B16F0F6" w14:textId="77777777" w:rsidR="008B480D" w:rsidRPr="002D112D" w:rsidRDefault="008B480D" w:rsidP="008B480D">
      <w:pPr>
        <w:ind w:firstLine="720"/>
        <w:jc w:val="both"/>
        <w:rPr>
          <w:rFonts w:ascii="Times New Roman" w:hAnsi="Times New Roman"/>
          <w:lang w:val="es-ES_tradnl"/>
        </w:rPr>
      </w:pPr>
    </w:p>
    <w:p w14:paraId="2A26CFC1" w14:textId="77777777" w:rsidR="008B480D" w:rsidRPr="002D112D" w:rsidRDefault="00E02C41" w:rsidP="00A72165">
      <w:pPr>
        <w:ind w:firstLine="720"/>
        <w:jc w:val="both"/>
        <w:rPr>
          <w:rFonts w:ascii="Times New Roman" w:hAnsi="Times New Roman"/>
          <w:lang w:val="es-ES_tradnl"/>
        </w:rPr>
      </w:pPr>
      <w:r w:rsidRPr="002D112D">
        <w:rPr>
          <w:rFonts w:ascii="Times New Roman" w:hAnsi="Times New Roman"/>
          <w:lang w:val="es-ES_tradnl"/>
        </w:rPr>
        <w:t xml:space="preserve">CONSIDERANDO QUE, el </w:t>
      </w:r>
      <w:r w:rsidR="00A72165" w:rsidRPr="002D112D">
        <w:rPr>
          <w:rFonts w:ascii="Times New Roman" w:hAnsi="Times New Roman"/>
          <w:lang w:val="es-ES_tradnl"/>
        </w:rPr>
        <w:t>3</w:t>
      </w:r>
      <w:r w:rsidRPr="002D112D">
        <w:rPr>
          <w:rFonts w:ascii="Times New Roman" w:hAnsi="Times New Roman"/>
          <w:lang w:val="es-ES_tradnl"/>
        </w:rPr>
        <w:t xml:space="preserve"> de </w:t>
      </w:r>
      <w:r w:rsidR="00A72165" w:rsidRPr="002D112D">
        <w:rPr>
          <w:rFonts w:ascii="Times New Roman" w:hAnsi="Times New Roman"/>
          <w:lang w:val="es-ES_tradnl"/>
        </w:rPr>
        <w:t xml:space="preserve">septiembre </w:t>
      </w:r>
      <w:r w:rsidRPr="002D112D">
        <w:rPr>
          <w:rFonts w:ascii="Times New Roman" w:hAnsi="Times New Roman"/>
          <w:lang w:val="es-ES_tradnl"/>
        </w:rPr>
        <w:t>de 20</w:t>
      </w:r>
      <w:r w:rsidR="00A72165" w:rsidRPr="002D112D">
        <w:rPr>
          <w:rFonts w:ascii="Times New Roman" w:hAnsi="Times New Roman"/>
          <w:lang w:val="es-ES_tradnl"/>
        </w:rPr>
        <w:t>24</w:t>
      </w:r>
      <w:r w:rsidRPr="002D112D">
        <w:rPr>
          <w:rFonts w:ascii="Times New Roman" w:hAnsi="Times New Roman"/>
          <w:lang w:val="es-ES_tradnl"/>
        </w:rPr>
        <w:t>, se ha presentado al Distrito un informe del ingeniero, el cual está disponible para ser examinado por el público, cubriendo el sistema de carreteras, las mejoras, instalaciones, plantas, equipos y aparatos que deben ser comprados, construidos o adquiridos y construidos de otra manera por el Distrito, y la propiedad, los derechos contractuales, los derechos de uso y los intereses en propiedad por comprar o adquirir de otra manera, así como el costo estimado de todos estos conceptos, junto con los planos, catastros, perfiles y datos que muestran y explican en su totalidad el informe, y dicho informe fue considerado detenidamente y aprobado en su totalidad por la Junta;</w:t>
      </w:r>
      <w:r w:rsidR="008B480D" w:rsidRPr="002D112D">
        <w:rPr>
          <w:rFonts w:ascii="Times New Roman" w:hAnsi="Times New Roman"/>
          <w:lang w:val="es-ES_tradnl"/>
        </w:rPr>
        <w:t xml:space="preserve"> </w:t>
      </w:r>
    </w:p>
    <w:p w14:paraId="2DFCF668" w14:textId="77777777" w:rsidR="008B480D" w:rsidRPr="002D112D" w:rsidRDefault="008B480D" w:rsidP="008B480D">
      <w:pPr>
        <w:ind w:firstLine="720"/>
        <w:jc w:val="both"/>
        <w:rPr>
          <w:rFonts w:ascii="Times New Roman" w:hAnsi="Times New Roman"/>
          <w:lang w:val="es-ES_tradnl"/>
        </w:rPr>
      </w:pPr>
    </w:p>
    <w:p w14:paraId="5C85BEB5" w14:textId="77777777" w:rsidR="008B480D" w:rsidRPr="002D112D" w:rsidRDefault="00492FEC" w:rsidP="008B480D">
      <w:pPr>
        <w:ind w:firstLine="720"/>
        <w:jc w:val="both"/>
        <w:rPr>
          <w:rFonts w:ascii="Times New Roman" w:hAnsi="Times New Roman"/>
          <w:lang w:val="es-ES_tradnl"/>
        </w:rPr>
      </w:pPr>
      <w:r w:rsidRPr="002D112D">
        <w:rPr>
          <w:rFonts w:ascii="Times New Roman" w:hAnsi="Times New Roman"/>
          <w:lang w:val="es-ES_tradnl"/>
        </w:rPr>
        <w:t>CONSIDERANDO QUE, el propósito y objeto de dichas obras, mejoras, instalaciones, plantas, equipos, aparatos, propiedad, derechos contractuales, derechos de uso e intereses en propiedad es el suministro de un sistema de carreteras;</w:t>
      </w:r>
    </w:p>
    <w:p w14:paraId="11F2182C" w14:textId="77777777" w:rsidR="008B480D" w:rsidRPr="002D112D" w:rsidRDefault="008B480D" w:rsidP="008B480D">
      <w:pPr>
        <w:ind w:firstLine="720"/>
        <w:jc w:val="both"/>
        <w:rPr>
          <w:rFonts w:ascii="Times New Roman" w:hAnsi="Times New Roman"/>
          <w:lang w:val="es-ES_tradnl"/>
        </w:rPr>
      </w:pPr>
    </w:p>
    <w:p w14:paraId="0F96117A" w14:textId="77777777" w:rsidR="008B480D" w:rsidRPr="002D112D" w:rsidRDefault="00492FEC" w:rsidP="00B47A25">
      <w:pPr>
        <w:ind w:firstLine="720"/>
        <w:jc w:val="both"/>
        <w:rPr>
          <w:rFonts w:ascii="Times New Roman" w:hAnsi="Times New Roman"/>
          <w:lang w:val="es-ES_tradnl"/>
        </w:rPr>
      </w:pPr>
      <w:r w:rsidRPr="002D112D">
        <w:rPr>
          <w:rFonts w:ascii="Times New Roman" w:hAnsi="Times New Roman"/>
          <w:lang w:val="es-ES_tradnl"/>
        </w:rPr>
        <w:t>CONSIDERANDO QUE, el informe del ingeniero previamente archivado del 3 de septiembre de 2024 y el Informe de Autorización de Bonos del 16 de abril de 2025 previamente archivados contienen una estimación del costo de la compra, construcción u otra adquisición de las obras, mejoras e instalaciones propuestas, la compra u otra adquisición de propiedad, derechos contractuales, derechos de uso e intereses en propiedad, y una estimación de los gastos relacionados con dichos conceptos, según el siguiente desglose:</w:t>
      </w:r>
    </w:p>
    <w:p w14:paraId="0B291F5C" w14:textId="77777777" w:rsidR="008B480D" w:rsidRPr="002D112D" w:rsidRDefault="008B480D" w:rsidP="008B480D">
      <w:pPr>
        <w:ind w:firstLine="720"/>
        <w:jc w:val="both"/>
        <w:rPr>
          <w:rFonts w:ascii="Times New Roman" w:hAnsi="Times New Roman"/>
          <w:lang w:val="es-ES_tradnl"/>
        </w:rPr>
      </w:pPr>
    </w:p>
    <w:p w14:paraId="43A4BC14" w14:textId="77777777" w:rsidR="008D682E" w:rsidRPr="002D112D" w:rsidRDefault="008B480D" w:rsidP="00B47A25">
      <w:pPr>
        <w:jc w:val="center"/>
        <w:rPr>
          <w:rFonts w:ascii="Times New Roman" w:hAnsi="Times New Roman"/>
          <w:lang w:val="es-ES_tradnl"/>
        </w:rPr>
      </w:pPr>
      <w:r w:rsidRPr="002D112D">
        <w:rPr>
          <w:rFonts w:ascii="Times New Roman" w:hAnsi="Times New Roman"/>
          <w:lang w:val="es-ES_tradnl"/>
        </w:rPr>
        <w:t>[</w:t>
      </w:r>
      <w:r w:rsidR="00E53C40" w:rsidRPr="002D112D">
        <w:rPr>
          <w:rFonts w:ascii="Times New Roman" w:hAnsi="Times New Roman"/>
          <w:lang w:val="es-ES_tradnl"/>
        </w:rPr>
        <w:t>El resto de la página se ha dejado intencionalmente en blanco</w:t>
      </w:r>
      <w:r w:rsidRPr="002D112D">
        <w:rPr>
          <w:rFonts w:ascii="Times New Roman" w:hAnsi="Times New Roman"/>
          <w:lang w:val="es-ES_tradnl"/>
        </w:rPr>
        <w:t>]</w:t>
      </w:r>
      <w:r w:rsidR="008D682E" w:rsidRPr="002D112D">
        <w:rPr>
          <w:rFonts w:ascii="Times New Roman" w:hAnsi="Times New Roman"/>
          <w:lang w:val="es-ES_tradnl"/>
        </w:rPr>
        <w:br w:type="page"/>
      </w:r>
    </w:p>
    <w:p w14:paraId="21D012D3" w14:textId="77777777" w:rsidR="008D682E" w:rsidRPr="002D112D" w:rsidRDefault="008D682E" w:rsidP="008D682E">
      <w:pPr>
        <w:widowControl/>
        <w:rPr>
          <w:rFonts w:ascii="Times New Roman" w:hAnsi="Times New Roman"/>
          <w:lang w:val="es-ES_tradnl"/>
        </w:rPr>
      </w:pPr>
    </w:p>
    <w:p w14:paraId="466EEE09" w14:textId="77777777" w:rsidR="008D682E" w:rsidRPr="002D112D" w:rsidRDefault="008558FD" w:rsidP="008558FD">
      <w:pPr>
        <w:widowControl/>
        <w:ind w:firstLine="720"/>
        <w:jc w:val="center"/>
        <w:rPr>
          <w:rFonts w:ascii="Times New Roman" w:hAnsi="Times New Roman"/>
          <w:b/>
          <w:bCs/>
          <w:u w:val="single"/>
          <w:lang w:val="es-ES_tradnl"/>
        </w:rPr>
      </w:pPr>
      <w:bookmarkStart w:id="2" w:name="_Hlk140139930"/>
      <w:r w:rsidRPr="002D112D">
        <w:rPr>
          <w:rFonts w:ascii="Times New Roman" w:hAnsi="Times New Roman"/>
          <w:b/>
          <w:bCs/>
          <w:u w:val="single"/>
          <w:lang w:val="es-ES_tradnl"/>
        </w:rPr>
        <w:t>Autorización de Bonos - Mejoras de Carreteras</w:t>
      </w:r>
    </w:p>
    <w:p w14:paraId="28AEB0C1" w14:textId="77777777" w:rsidR="008558FD" w:rsidRPr="002D112D" w:rsidRDefault="008558FD" w:rsidP="008558FD">
      <w:pPr>
        <w:widowControl/>
        <w:ind w:firstLine="720"/>
        <w:jc w:val="center"/>
        <w:rPr>
          <w:rFonts w:ascii="Times New Roman" w:hAnsi="Times New Roman"/>
          <w:b/>
          <w:bCs/>
          <w:u w:val="single"/>
          <w:lang w:val="es-ES_tradnl"/>
        </w:rPr>
      </w:pPr>
      <w:r w:rsidRPr="002D112D">
        <w:rPr>
          <w:rFonts w:ascii="Times New Roman" w:hAnsi="Times New Roman"/>
          <w:b/>
          <w:bCs/>
          <w:u w:val="single"/>
          <w:lang w:val="es-ES_tradnl"/>
        </w:rPr>
        <w:t>Resumen de Costos</w:t>
      </w:r>
    </w:p>
    <w:p w14:paraId="50BF9BA7" w14:textId="77777777" w:rsidR="00B01850" w:rsidRPr="002D112D" w:rsidRDefault="00B01850" w:rsidP="00B01850">
      <w:pPr>
        <w:widowControl/>
        <w:ind w:firstLine="720"/>
        <w:jc w:val="center"/>
        <w:rPr>
          <w:rFonts w:ascii="Times New Roman" w:hAnsi="Times New Roman"/>
          <w:b/>
          <w:bCs/>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01850" w:rsidRPr="002D112D" w14:paraId="128C7233" w14:textId="77777777" w:rsidTr="00B6542F">
        <w:tc>
          <w:tcPr>
            <w:tcW w:w="6475" w:type="dxa"/>
          </w:tcPr>
          <w:p w14:paraId="61C330B4" w14:textId="77777777" w:rsidR="00B01850" w:rsidRPr="002D112D" w:rsidRDefault="00B01850" w:rsidP="00B6199C">
            <w:pPr>
              <w:widowControl/>
              <w:jc w:val="both"/>
              <w:rPr>
                <w:rFonts w:ascii="Times New Roman" w:hAnsi="Times New Roman"/>
                <w:b/>
                <w:bCs/>
                <w:lang w:val="es-ES_tradnl"/>
              </w:rPr>
            </w:pPr>
            <w:r w:rsidRPr="002D112D">
              <w:rPr>
                <w:rFonts w:ascii="Times New Roman" w:hAnsi="Times New Roman"/>
                <w:b/>
                <w:bCs/>
                <w:lang w:val="es-ES_tradnl"/>
              </w:rPr>
              <w:t>Costos de Construcción</w:t>
            </w:r>
          </w:p>
        </w:tc>
        <w:tc>
          <w:tcPr>
            <w:tcW w:w="2875" w:type="dxa"/>
          </w:tcPr>
          <w:p w14:paraId="18305DD5" w14:textId="77777777" w:rsidR="00B01850" w:rsidRPr="002D112D" w:rsidRDefault="00B01850" w:rsidP="00B6199C">
            <w:pPr>
              <w:widowControl/>
              <w:jc w:val="both"/>
              <w:rPr>
                <w:rFonts w:ascii="Times New Roman" w:hAnsi="Times New Roman"/>
                <w:b/>
                <w:bCs/>
                <w:lang w:val="es-ES_tradnl"/>
              </w:rPr>
            </w:pPr>
          </w:p>
        </w:tc>
      </w:tr>
      <w:tr w:rsidR="00B01850" w:rsidRPr="002D112D" w14:paraId="2A747EC3" w14:textId="77777777" w:rsidTr="00B6542F">
        <w:tc>
          <w:tcPr>
            <w:tcW w:w="6475" w:type="dxa"/>
            <w:tcBorders>
              <w:bottom w:val="single" w:sz="24" w:space="0" w:color="auto"/>
            </w:tcBorders>
          </w:tcPr>
          <w:p w14:paraId="3105BC62"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1. Construcción de calles</w:t>
            </w:r>
          </w:p>
          <w:p w14:paraId="4418DBBC"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2. Ingeniería y topografía (15%)</w:t>
            </w:r>
          </w:p>
          <w:p w14:paraId="08B296DD"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4. Contingencias (25% de las partidas 1-2)</w:t>
            </w:r>
          </w:p>
        </w:tc>
        <w:tc>
          <w:tcPr>
            <w:tcW w:w="2875" w:type="dxa"/>
            <w:tcBorders>
              <w:bottom w:val="single" w:sz="24" w:space="0" w:color="auto"/>
            </w:tcBorders>
          </w:tcPr>
          <w:p w14:paraId="46524E6A"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16,826,025</w:t>
            </w:r>
          </w:p>
          <w:p w14:paraId="5E96FFD7"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2,523,904</w:t>
            </w:r>
          </w:p>
          <w:p w14:paraId="61E1B1F2" w14:textId="77777777" w:rsidR="00B01850" w:rsidRPr="002D112D" w:rsidRDefault="00B01850" w:rsidP="00B01850">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4,837,482</w:t>
            </w:r>
          </w:p>
        </w:tc>
      </w:tr>
      <w:tr w:rsidR="00B01850" w:rsidRPr="002D112D" w14:paraId="1784BF83" w14:textId="77777777" w:rsidTr="00B6542F">
        <w:tc>
          <w:tcPr>
            <w:tcW w:w="6475" w:type="dxa"/>
            <w:tcBorders>
              <w:top w:val="single" w:sz="24" w:space="0" w:color="auto"/>
            </w:tcBorders>
          </w:tcPr>
          <w:p w14:paraId="522FBD41" w14:textId="77777777" w:rsidR="00B01850" w:rsidRPr="002D112D" w:rsidRDefault="00B01850" w:rsidP="00B6199C">
            <w:pPr>
              <w:widowControl/>
              <w:jc w:val="right"/>
              <w:rPr>
                <w:rFonts w:ascii="Times New Roman" w:hAnsi="Times New Roman"/>
                <w:b/>
                <w:bCs/>
                <w:lang w:val="es-ES_tradnl"/>
              </w:rPr>
            </w:pPr>
            <w:r w:rsidRPr="002D112D">
              <w:rPr>
                <w:rFonts w:ascii="Times New Roman" w:hAnsi="Times New Roman"/>
                <w:b/>
                <w:bCs/>
                <w:lang w:val="es-ES_tradnl"/>
              </w:rPr>
              <w:t>Total de Costos de Construcción</w:t>
            </w:r>
          </w:p>
        </w:tc>
        <w:tc>
          <w:tcPr>
            <w:tcW w:w="2875" w:type="dxa"/>
            <w:tcBorders>
              <w:top w:val="single" w:sz="24" w:space="0" w:color="auto"/>
            </w:tcBorders>
          </w:tcPr>
          <w:p w14:paraId="0C7C4C38" w14:textId="77777777" w:rsidR="00B01850" w:rsidRPr="002D112D" w:rsidRDefault="00B01850" w:rsidP="00B6199C">
            <w:pPr>
              <w:widowControl/>
              <w:tabs>
                <w:tab w:val="right" w:pos="2508"/>
              </w:tabs>
              <w:jc w:val="both"/>
              <w:rPr>
                <w:rFonts w:ascii="Times New Roman" w:hAnsi="Times New Roman"/>
                <w:b/>
                <w:bCs/>
                <w:lang w:val="es-ES_tradnl"/>
              </w:rPr>
            </w:pPr>
            <w:r w:rsidRPr="002D112D">
              <w:rPr>
                <w:rFonts w:ascii="Times New Roman" w:hAnsi="Times New Roman"/>
                <w:b/>
                <w:bCs/>
                <w:lang w:val="es-ES_tradnl"/>
              </w:rPr>
              <w:t>$</w:t>
            </w:r>
            <w:r w:rsidRPr="002D112D">
              <w:rPr>
                <w:rFonts w:ascii="Times New Roman" w:hAnsi="Times New Roman"/>
                <w:b/>
                <w:bCs/>
                <w:lang w:val="es-ES_tradnl"/>
              </w:rPr>
              <w:tab/>
              <w:t>24,187,411</w:t>
            </w:r>
          </w:p>
        </w:tc>
      </w:tr>
      <w:tr w:rsidR="00B01850" w:rsidRPr="002D112D" w14:paraId="75BA2B7D" w14:textId="77777777" w:rsidTr="00B6542F">
        <w:tc>
          <w:tcPr>
            <w:tcW w:w="6475" w:type="dxa"/>
            <w:tcBorders>
              <w:bottom w:val="single" w:sz="24" w:space="0" w:color="auto"/>
            </w:tcBorders>
          </w:tcPr>
          <w:p w14:paraId="5AB3BCC9" w14:textId="77777777" w:rsidR="00B01850" w:rsidRPr="002D112D" w:rsidRDefault="00B01850" w:rsidP="00B6199C">
            <w:pPr>
              <w:widowControl/>
              <w:jc w:val="both"/>
              <w:rPr>
                <w:rFonts w:ascii="Times New Roman" w:hAnsi="Times New Roman"/>
                <w:lang w:val="es-ES_tradnl"/>
              </w:rPr>
            </w:pPr>
          </w:p>
          <w:p w14:paraId="3C5E4DB3"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b/>
                <w:bCs/>
                <w:lang w:val="es-ES_tradnl"/>
              </w:rPr>
              <w:t>Costos Ajenos a la Construcción</w:t>
            </w:r>
          </w:p>
          <w:p w14:paraId="08D7AE56"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1. Honorarios legales (3%)</w:t>
            </w:r>
          </w:p>
          <w:p w14:paraId="5547D8B5"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2. Honorarios por asesoría final (2.5%)</w:t>
            </w:r>
          </w:p>
          <w:p w14:paraId="40516BD3"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3. Intereses capitalizados (2 años al 4.5%)</w:t>
            </w:r>
          </w:p>
          <w:p w14:paraId="0EA24FDA"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4. Intereses del promotor (2 años al 4.5%)</w:t>
            </w:r>
          </w:p>
          <w:p w14:paraId="03DE1BA4"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5. Descuento de bonos (3%)</w:t>
            </w:r>
          </w:p>
          <w:p w14:paraId="7AD713F4"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6. Costo de emisión</w:t>
            </w:r>
          </w:p>
          <w:p w14:paraId="28256C61"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7. Gastos de creación y operación</w:t>
            </w:r>
          </w:p>
          <w:p w14:paraId="3EBB9EEE"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8. Solicitud de bonos</w:t>
            </w:r>
          </w:p>
          <w:p w14:paraId="3ECCD432" w14:textId="77777777" w:rsidR="00B01850" w:rsidRPr="002D112D" w:rsidRDefault="00B01850" w:rsidP="00B6199C">
            <w:pPr>
              <w:widowControl/>
              <w:jc w:val="both"/>
              <w:rPr>
                <w:rFonts w:ascii="Times New Roman" w:hAnsi="Times New Roman"/>
                <w:lang w:val="es-ES_tradnl"/>
              </w:rPr>
            </w:pPr>
            <w:r w:rsidRPr="002D112D">
              <w:rPr>
                <w:rFonts w:ascii="Times New Roman" w:hAnsi="Times New Roman"/>
                <w:lang w:val="es-ES_tradnl"/>
              </w:rPr>
              <w:t>9. Tasa de la TCEQ (0.25%)</w:t>
            </w:r>
          </w:p>
        </w:tc>
        <w:tc>
          <w:tcPr>
            <w:tcW w:w="2875" w:type="dxa"/>
            <w:tcBorders>
              <w:bottom w:val="single" w:sz="24" w:space="0" w:color="auto"/>
            </w:tcBorders>
          </w:tcPr>
          <w:p w14:paraId="52F563CB" w14:textId="77777777" w:rsidR="00B01850" w:rsidRPr="002D112D" w:rsidRDefault="00B01850" w:rsidP="00B6199C">
            <w:pPr>
              <w:widowControl/>
              <w:tabs>
                <w:tab w:val="right" w:pos="2508"/>
              </w:tabs>
              <w:jc w:val="both"/>
              <w:rPr>
                <w:rFonts w:ascii="Times New Roman" w:hAnsi="Times New Roman"/>
                <w:lang w:val="es-ES_tradnl"/>
              </w:rPr>
            </w:pPr>
          </w:p>
          <w:p w14:paraId="2B025696" w14:textId="77777777" w:rsidR="00B01850" w:rsidRPr="002D112D" w:rsidRDefault="00B01850" w:rsidP="00B6199C">
            <w:pPr>
              <w:widowControl/>
              <w:tabs>
                <w:tab w:val="right" w:pos="2508"/>
              </w:tabs>
              <w:jc w:val="both"/>
              <w:rPr>
                <w:rFonts w:ascii="Times New Roman" w:hAnsi="Times New Roman"/>
                <w:lang w:val="es-ES_tradnl"/>
              </w:rPr>
            </w:pPr>
          </w:p>
          <w:p w14:paraId="13C08B4A"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1,050,000</w:t>
            </w:r>
          </w:p>
          <w:p w14:paraId="5CAC64B5"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875,000</w:t>
            </w:r>
          </w:p>
          <w:p w14:paraId="5CA050E3"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3,150,000</w:t>
            </w:r>
          </w:p>
          <w:p w14:paraId="0D4C0C34"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3,150,000</w:t>
            </w:r>
          </w:p>
          <w:p w14:paraId="397CE468"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1,050,000</w:t>
            </w:r>
          </w:p>
          <w:p w14:paraId="0753487F"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774,713</w:t>
            </w:r>
          </w:p>
          <w:p w14:paraId="2110D408"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150,376</w:t>
            </w:r>
          </w:p>
          <w:p w14:paraId="1DA2EA9C"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525,000</w:t>
            </w:r>
          </w:p>
          <w:p w14:paraId="0E0F22E4"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lang w:val="es-ES_tradnl"/>
              </w:rPr>
              <w:t>$</w:t>
            </w:r>
            <w:r w:rsidRPr="002D112D">
              <w:rPr>
                <w:rFonts w:ascii="Times New Roman" w:hAnsi="Times New Roman"/>
                <w:lang w:val="es-ES_tradnl"/>
              </w:rPr>
              <w:tab/>
              <w:t>87,500</w:t>
            </w:r>
          </w:p>
        </w:tc>
      </w:tr>
      <w:tr w:rsidR="00B01850" w:rsidRPr="002D112D" w14:paraId="3808CD1C" w14:textId="77777777" w:rsidTr="00B6542F">
        <w:tc>
          <w:tcPr>
            <w:tcW w:w="6475" w:type="dxa"/>
            <w:tcBorders>
              <w:top w:val="single" w:sz="24" w:space="0" w:color="auto"/>
            </w:tcBorders>
          </w:tcPr>
          <w:p w14:paraId="02235020" w14:textId="77777777" w:rsidR="00B01850" w:rsidRPr="002D112D" w:rsidRDefault="00B01850" w:rsidP="00B6199C">
            <w:pPr>
              <w:widowControl/>
              <w:jc w:val="right"/>
              <w:rPr>
                <w:rFonts w:ascii="Times New Roman" w:hAnsi="Times New Roman"/>
                <w:b/>
                <w:bCs/>
                <w:lang w:val="es-ES_tradnl"/>
              </w:rPr>
            </w:pPr>
            <w:r w:rsidRPr="002D112D">
              <w:rPr>
                <w:rFonts w:ascii="Times New Roman" w:hAnsi="Times New Roman"/>
                <w:b/>
                <w:bCs/>
                <w:lang w:val="es-ES_tradnl"/>
              </w:rPr>
              <w:t>Total de Costos Ajenos a la Construcción</w:t>
            </w:r>
          </w:p>
          <w:p w14:paraId="1FC59CE4" w14:textId="77777777" w:rsidR="00B01850" w:rsidRPr="002D112D" w:rsidRDefault="00B01850" w:rsidP="00B6199C">
            <w:pPr>
              <w:widowControl/>
              <w:jc w:val="right"/>
              <w:rPr>
                <w:rFonts w:ascii="Times New Roman" w:hAnsi="Times New Roman"/>
                <w:b/>
                <w:bCs/>
                <w:lang w:val="es-ES_tradnl"/>
              </w:rPr>
            </w:pPr>
          </w:p>
          <w:p w14:paraId="7B209252" w14:textId="77777777" w:rsidR="00B01850" w:rsidRPr="002D112D" w:rsidRDefault="00B01850" w:rsidP="00B6199C">
            <w:pPr>
              <w:widowControl/>
              <w:jc w:val="right"/>
              <w:rPr>
                <w:rFonts w:ascii="Times New Roman" w:hAnsi="Times New Roman"/>
                <w:b/>
                <w:bCs/>
                <w:lang w:val="es-ES_tradnl"/>
              </w:rPr>
            </w:pPr>
            <w:r w:rsidRPr="002D112D">
              <w:rPr>
                <w:rFonts w:ascii="Times New Roman" w:hAnsi="Times New Roman"/>
                <w:b/>
                <w:bCs/>
                <w:lang w:val="es-ES_tradnl"/>
              </w:rPr>
              <w:t>REQUISITO TOTAL DE EMISIÓN DE BONOS</w:t>
            </w:r>
          </w:p>
        </w:tc>
        <w:tc>
          <w:tcPr>
            <w:tcW w:w="2875" w:type="dxa"/>
            <w:tcBorders>
              <w:top w:val="single" w:sz="24" w:space="0" w:color="auto"/>
            </w:tcBorders>
          </w:tcPr>
          <w:p w14:paraId="2B9A4D2D" w14:textId="77777777" w:rsidR="00B01850" w:rsidRPr="002D112D" w:rsidRDefault="00B01850" w:rsidP="00B6199C">
            <w:pPr>
              <w:widowControl/>
              <w:tabs>
                <w:tab w:val="right" w:pos="2508"/>
              </w:tabs>
              <w:jc w:val="both"/>
              <w:rPr>
                <w:rFonts w:ascii="Times New Roman" w:hAnsi="Times New Roman"/>
                <w:b/>
                <w:bCs/>
                <w:lang w:val="es-ES_tradnl"/>
              </w:rPr>
            </w:pPr>
            <w:r w:rsidRPr="002D112D">
              <w:rPr>
                <w:rFonts w:ascii="Times New Roman" w:hAnsi="Times New Roman"/>
                <w:b/>
                <w:bCs/>
                <w:lang w:val="es-ES_tradnl"/>
              </w:rPr>
              <w:t>$</w:t>
            </w:r>
            <w:r w:rsidRPr="002D112D">
              <w:rPr>
                <w:rFonts w:ascii="Times New Roman" w:hAnsi="Times New Roman"/>
                <w:b/>
                <w:bCs/>
                <w:lang w:val="es-ES_tradnl"/>
              </w:rPr>
              <w:tab/>
              <w:t>10,812,589</w:t>
            </w:r>
          </w:p>
          <w:p w14:paraId="598F74B6" w14:textId="77777777" w:rsidR="00B01850" w:rsidRPr="002D112D" w:rsidRDefault="00B01850" w:rsidP="00B6199C">
            <w:pPr>
              <w:widowControl/>
              <w:tabs>
                <w:tab w:val="right" w:pos="2508"/>
              </w:tabs>
              <w:jc w:val="both"/>
              <w:rPr>
                <w:rFonts w:ascii="Times New Roman" w:hAnsi="Times New Roman"/>
                <w:b/>
                <w:bCs/>
                <w:lang w:val="es-ES_tradnl"/>
              </w:rPr>
            </w:pPr>
          </w:p>
          <w:p w14:paraId="6F7D6140" w14:textId="77777777" w:rsidR="00B01850" w:rsidRPr="002D112D" w:rsidRDefault="00B01850" w:rsidP="00B6199C">
            <w:pPr>
              <w:widowControl/>
              <w:tabs>
                <w:tab w:val="right" w:pos="2508"/>
              </w:tabs>
              <w:jc w:val="both"/>
              <w:rPr>
                <w:rFonts w:ascii="Times New Roman" w:hAnsi="Times New Roman"/>
                <w:lang w:val="es-ES_tradnl"/>
              </w:rPr>
            </w:pPr>
            <w:r w:rsidRPr="002D112D">
              <w:rPr>
                <w:rFonts w:ascii="Times New Roman" w:hAnsi="Times New Roman"/>
                <w:b/>
                <w:bCs/>
                <w:lang w:val="es-ES_tradnl"/>
              </w:rPr>
              <w:t>$</w:t>
            </w:r>
            <w:r w:rsidRPr="002D112D">
              <w:rPr>
                <w:rFonts w:ascii="Times New Roman" w:hAnsi="Times New Roman"/>
                <w:b/>
                <w:bCs/>
                <w:lang w:val="es-ES_tradnl"/>
              </w:rPr>
              <w:tab/>
              <w:t>35,000,000</w:t>
            </w:r>
          </w:p>
        </w:tc>
      </w:tr>
      <w:bookmarkEnd w:id="2"/>
    </w:tbl>
    <w:p w14:paraId="44B18490" w14:textId="77777777" w:rsidR="004452C3" w:rsidRPr="002D112D" w:rsidRDefault="004452C3" w:rsidP="00503F45">
      <w:pPr>
        <w:keepNext/>
        <w:keepLines/>
        <w:widowControl/>
        <w:ind w:firstLine="720"/>
        <w:jc w:val="both"/>
        <w:rPr>
          <w:rFonts w:ascii="Times New Roman" w:hAnsi="Times New Roman"/>
          <w:lang w:val="es-ES_tradnl"/>
        </w:rPr>
      </w:pPr>
    </w:p>
    <w:p w14:paraId="69375689" w14:textId="77777777" w:rsidR="00ED6C8E" w:rsidRPr="002D112D" w:rsidRDefault="00B77F63" w:rsidP="00D024CF">
      <w:pPr>
        <w:ind w:firstLine="450"/>
        <w:jc w:val="right"/>
        <w:rPr>
          <w:rFonts w:ascii="Times New Roman" w:hAnsi="Times New Roman"/>
          <w:lang w:val="es-ES_tradnl"/>
        </w:rPr>
      </w:pPr>
      <w:r w:rsidRPr="002D112D">
        <w:rPr>
          <w:rFonts w:ascii="Times New Roman" w:hAnsi="Times New Roman"/>
          <w:lang w:val="es-ES_tradnl"/>
        </w:rPr>
        <w:br w:type="page"/>
      </w:r>
    </w:p>
    <w:p w14:paraId="0869DB4A" w14:textId="59BEC081" w:rsidR="002950C9" w:rsidRPr="002D112D" w:rsidRDefault="008B480D" w:rsidP="00E51756">
      <w:pPr>
        <w:jc w:val="both"/>
        <w:rPr>
          <w:rFonts w:ascii="Times New Roman" w:hAnsi="Times New Roman"/>
          <w:lang w:val="es-ES_tradnl"/>
        </w:rPr>
      </w:pPr>
      <w:r w:rsidRPr="002D112D">
        <w:rPr>
          <w:rFonts w:ascii="Times New Roman" w:hAnsi="Times New Roman"/>
          <w:lang w:val="es-ES_tradnl"/>
        </w:rPr>
        <w:lastRenderedPageBreak/>
        <w:tab/>
      </w:r>
      <w:r w:rsidR="002950C9" w:rsidRPr="002D112D">
        <w:rPr>
          <w:rFonts w:ascii="Times New Roman" w:hAnsi="Times New Roman"/>
          <w:lang w:val="es-ES_tradnl"/>
        </w:rPr>
        <w:t>CONSIDERANDO QUE, el costo de emisión de bonos para carreteras mencionado anteriormente es sólo una estimación y las mejoras reales y los costos de las mismas pueden cambiar según los requisitos reales a medida que se produce el desarrollo dentro del Distrito, y la Junta se reserva el derecho de autorizar enmiendas al informe del ingeniero, después de su aprobación, para reasignar costos y realizar otros cambios que sean necesarios para cumplir con los requisitos cambiantes del Distrito;</w:t>
      </w:r>
    </w:p>
    <w:p w14:paraId="23ABF765" w14:textId="77777777" w:rsidR="002950C9" w:rsidRPr="002D112D" w:rsidRDefault="002950C9" w:rsidP="00E51756">
      <w:pPr>
        <w:jc w:val="both"/>
        <w:rPr>
          <w:rFonts w:ascii="Times New Roman" w:hAnsi="Times New Roman"/>
          <w:lang w:val="es-ES_tradnl"/>
        </w:rPr>
      </w:pPr>
    </w:p>
    <w:p w14:paraId="0AFFB7E4" w14:textId="173EA33A" w:rsidR="008B480D" w:rsidRPr="002D112D" w:rsidRDefault="002950C9" w:rsidP="00E51756">
      <w:pPr>
        <w:jc w:val="both"/>
        <w:rPr>
          <w:rFonts w:ascii="Times New Roman" w:hAnsi="Times New Roman"/>
          <w:lang w:val="es-ES_tradnl"/>
        </w:rPr>
      </w:pPr>
      <w:r w:rsidRPr="002D112D">
        <w:rPr>
          <w:rFonts w:ascii="Times New Roman" w:hAnsi="Times New Roman"/>
          <w:lang w:val="es-ES_tradnl"/>
        </w:rPr>
        <w:tab/>
      </w:r>
      <w:r w:rsidR="00E51756" w:rsidRPr="002D112D">
        <w:rPr>
          <w:rFonts w:ascii="Times New Roman" w:hAnsi="Times New Roman"/>
          <w:lang w:val="es-ES_tradnl"/>
        </w:rPr>
        <w:t>CONSIDERANDO QUE, la Junta ha determinado que la estimación anterior de $35,000,000 es razonable y apropiada, y por la presente aprueba dicha estimación y todas las partidas contenidas en la misma;</w:t>
      </w:r>
      <w:r w:rsidR="008B480D" w:rsidRPr="002D112D">
        <w:rPr>
          <w:rFonts w:ascii="Times New Roman" w:hAnsi="Times New Roman"/>
          <w:lang w:val="es-ES_tradnl"/>
        </w:rPr>
        <w:t xml:space="preserve"> </w:t>
      </w:r>
    </w:p>
    <w:p w14:paraId="0F3E4B72" w14:textId="77777777" w:rsidR="008B480D" w:rsidRPr="002D112D" w:rsidRDefault="008B480D" w:rsidP="008B480D">
      <w:pPr>
        <w:ind w:firstLine="720"/>
        <w:jc w:val="both"/>
        <w:rPr>
          <w:rFonts w:ascii="Times New Roman" w:hAnsi="Times New Roman"/>
          <w:lang w:val="es-ES_tradnl"/>
        </w:rPr>
      </w:pPr>
    </w:p>
    <w:p w14:paraId="63E10EEE" w14:textId="77777777" w:rsidR="008B480D" w:rsidRPr="002D112D" w:rsidRDefault="00E51756" w:rsidP="00E51756">
      <w:pPr>
        <w:ind w:firstLine="720"/>
        <w:jc w:val="both"/>
        <w:rPr>
          <w:rFonts w:ascii="Times New Roman" w:hAnsi="Times New Roman"/>
          <w:lang w:val="es-ES_tradnl"/>
        </w:rPr>
      </w:pPr>
      <w:r w:rsidRPr="002D112D">
        <w:rPr>
          <w:rFonts w:ascii="Times New Roman" w:hAnsi="Times New Roman"/>
          <w:lang w:val="es-ES_tradnl"/>
        </w:rPr>
        <w:t xml:space="preserve">CONSIDERANDO QUE, la Junta ha determinado que el informe del ingeniero debería ser aprobado, y que debería celebrarse una elección con la finalidad de presentar una proposición sobre la emisión de los bonos para carreteras del Distrito por el monto total de $35,000,000, y para el gravamen y la recaudación de un impuesto anual </w:t>
      </w:r>
      <w:r w:rsidRPr="002D112D">
        <w:rPr>
          <w:rFonts w:ascii="Times New Roman" w:hAnsi="Times New Roman"/>
          <w:i/>
          <w:iCs/>
          <w:lang w:val="es-ES_tradnl"/>
        </w:rPr>
        <w:t>ad valorem</w:t>
      </w:r>
      <w:r w:rsidRPr="002D112D">
        <w:rPr>
          <w:rFonts w:ascii="Times New Roman" w:hAnsi="Times New Roman"/>
          <w:lang w:val="es-ES_tradnl"/>
        </w:rPr>
        <w:t xml:space="preserve"> para apoyar la emisión de dichos bonos para carreteras;</w:t>
      </w:r>
    </w:p>
    <w:p w14:paraId="4C06BB58" w14:textId="77777777" w:rsidR="008B480D" w:rsidRPr="002D112D" w:rsidRDefault="008B480D" w:rsidP="008B480D">
      <w:pPr>
        <w:ind w:firstLine="720"/>
        <w:jc w:val="both"/>
        <w:rPr>
          <w:rFonts w:ascii="Times New Roman" w:hAnsi="Times New Roman"/>
          <w:lang w:val="es-ES_tradnl"/>
        </w:rPr>
      </w:pPr>
    </w:p>
    <w:p w14:paraId="394DF49D" w14:textId="77777777" w:rsidR="008B480D" w:rsidRPr="002D112D" w:rsidRDefault="00EA5324" w:rsidP="00EA5324">
      <w:pPr>
        <w:ind w:firstLine="720"/>
        <w:jc w:val="both"/>
        <w:rPr>
          <w:rFonts w:ascii="Times New Roman" w:hAnsi="Times New Roman"/>
          <w:lang w:val="es-ES_tradnl"/>
        </w:rPr>
      </w:pPr>
      <w:r w:rsidRPr="002D112D">
        <w:rPr>
          <w:rFonts w:ascii="Times New Roman" w:hAnsi="Times New Roman"/>
          <w:lang w:val="es-ES_tradnl"/>
        </w:rPr>
        <w:t xml:space="preserve">CONSIDERANDO QUE, la Junta ha determinado que debería celebrarse una elección con la finalidad de presentar una proposición sobre la emisión de los bonos de refinanciación para carreteras del Distrito por el monto total agregado de $43,750,000 para cubrir el monto total de los bonos para carreteras por refinanciar más los costos relacionados con la emisión de los bonos de refinanciación, y el gravamen y la recaudación de un impuesto anual </w:t>
      </w:r>
      <w:r w:rsidRPr="002D112D">
        <w:rPr>
          <w:rFonts w:ascii="Times New Roman" w:hAnsi="Times New Roman"/>
          <w:i/>
          <w:lang w:val="es-ES_tradnl"/>
        </w:rPr>
        <w:t>ad valorem</w:t>
      </w:r>
      <w:r w:rsidRPr="002D112D">
        <w:rPr>
          <w:rFonts w:ascii="Times New Roman" w:hAnsi="Times New Roman"/>
          <w:lang w:val="es-ES_tradnl"/>
        </w:rPr>
        <w:t xml:space="preserve"> para apoyar la emisión de dichos bonos de refinanciación para carreteras;</w:t>
      </w:r>
    </w:p>
    <w:p w14:paraId="7EADF61C" w14:textId="77777777" w:rsidR="008B480D" w:rsidRPr="002D112D" w:rsidRDefault="008B480D" w:rsidP="008B480D">
      <w:pPr>
        <w:ind w:firstLine="720"/>
        <w:jc w:val="both"/>
        <w:rPr>
          <w:rFonts w:ascii="Times New Roman" w:hAnsi="Times New Roman"/>
          <w:lang w:val="es-ES_tradnl"/>
        </w:rPr>
      </w:pPr>
    </w:p>
    <w:p w14:paraId="72C79085" w14:textId="77777777" w:rsidR="008D682E" w:rsidRPr="002D112D" w:rsidRDefault="00A60759" w:rsidP="003419C3">
      <w:pPr>
        <w:jc w:val="both"/>
        <w:rPr>
          <w:rFonts w:ascii="Times New Roman" w:hAnsi="Times New Roman"/>
          <w:lang w:val="es-ES_tradnl"/>
        </w:rPr>
      </w:pPr>
      <w:r w:rsidRPr="002D112D">
        <w:rPr>
          <w:rFonts w:ascii="Times New Roman" w:hAnsi="Times New Roman"/>
          <w:lang w:val="es-ES_tradnl"/>
        </w:rPr>
        <w:tab/>
      </w:r>
      <w:r w:rsidR="003419C3" w:rsidRPr="002D112D">
        <w:rPr>
          <w:rFonts w:ascii="Times New Roman" w:hAnsi="Times New Roman"/>
          <w:lang w:val="es-ES_tradnl"/>
        </w:rPr>
        <w:t>CONSIDERANDO QUE, esta Junta Directiva ha determinado que, de conformidad con el Código Electoral de Texas, Sección 3.009(b)(5), en base a las condiciones del mercado en el momento de la aprobación de la presente Orden, la tasa impositiva estimada si las obligaciones de deuda son autorizadas es de $1.20 por cada valoración de $100;</w:t>
      </w:r>
    </w:p>
    <w:p w14:paraId="6D00445C" w14:textId="77777777" w:rsidR="008D682E" w:rsidRPr="002D112D" w:rsidRDefault="008D682E" w:rsidP="008D682E">
      <w:pPr>
        <w:ind w:firstLine="720"/>
        <w:jc w:val="both"/>
        <w:rPr>
          <w:rFonts w:ascii="Times New Roman" w:hAnsi="Times New Roman"/>
          <w:lang w:val="es-ES_tradnl"/>
        </w:rPr>
      </w:pPr>
    </w:p>
    <w:p w14:paraId="3E4B7BFA" w14:textId="77777777" w:rsidR="008D682E" w:rsidRPr="002D112D" w:rsidRDefault="008D682E" w:rsidP="003419C3">
      <w:pPr>
        <w:widowControl/>
        <w:jc w:val="both"/>
        <w:rPr>
          <w:rFonts w:ascii="Times New Roman" w:hAnsi="Times New Roman"/>
          <w:lang w:val="es-ES_tradnl"/>
        </w:rPr>
      </w:pPr>
      <w:r w:rsidRPr="002D112D">
        <w:rPr>
          <w:rFonts w:ascii="Times New Roman" w:hAnsi="Times New Roman"/>
          <w:lang w:val="es-ES_tradnl"/>
        </w:rPr>
        <w:tab/>
      </w:r>
      <w:r w:rsidR="003419C3" w:rsidRPr="002D112D">
        <w:rPr>
          <w:rFonts w:ascii="Times New Roman" w:hAnsi="Times New Roman"/>
          <w:lang w:val="es-ES_tradnl"/>
        </w:rPr>
        <w:t xml:space="preserve">CONSIDERANDO QUE, esta Junta Directiva ha determinado que, de conformidad con el Código Electoral de Texas, Sección 3.009 (b)(7), el importe total </w:t>
      </w:r>
      <w:r w:rsidR="00E90E1C" w:rsidRPr="002D112D">
        <w:rPr>
          <w:rFonts w:ascii="Times New Roman" w:hAnsi="Times New Roman"/>
          <w:lang w:val="es-ES_tradnl"/>
        </w:rPr>
        <w:t xml:space="preserve">agregado </w:t>
      </w:r>
      <w:r w:rsidR="003419C3" w:rsidRPr="002D112D">
        <w:rPr>
          <w:rFonts w:ascii="Times New Roman" w:hAnsi="Times New Roman"/>
          <w:lang w:val="es-ES_tradnl"/>
        </w:rPr>
        <w:t>del principal pendiente de pago de las obligaciones de deuda del Distrito a partir del inicio del año fiscal del Distrito en el que se ordena esta elección es de $0;</w:t>
      </w:r>
    </w:p>
    <w:p w14:paraId="70DFF7B7" w14:textId="77777777" w:rsidR="008D682E" w:rsidRPr="002D112D" w:rsidRDefault="008D682E" w:rsidP="008D682E">
      <w:pPr>
        <w:widowControl/>
        <w:jc w:val="both"/>
        <w:rPr>
          <w:rFonts w:ascii="Times New Roman" w:hAnsi="Times New Roman"/>
          <w:lang w:val="es-ES_tradnl"/>
        </w:rPr>
      </w:pPr>
    </w:p>
    <w:p w14:paraId="5B2F15C6" w14:textId="77777777" w:rsidR="008D682E" w:rsidRPr="002D112D" w:rsidRDefault="008D682E" w:rsidP="00E90E1C">
      <w:pPr>
        <w:widowControl/>
        <w:jc w:val="both"/>
        <w:rPr>
          <w:rFonts w:ascii="Times New Roman" w:hAnsi="Times New Roman"/>
          <w:lang w:val="es-ES_tradnl"/>
        </w:rPr>
      </w:pPr>
      <w:r w:rsidRPr="002D112D">
        <w:rPr>
          <w:rFonts w:ascii="Times New Roman" w:hAnsi="Times New Roman"/>
          <w:lang w:val="es-ES_tradnl"/>
        </w:rPr>
        <w:tab/>
      </w:r>
      <w:r w:rsidR="00E90E1C" w:rsidRPr="002D112D">
        <w:rPr>
          <w:rFonts w:ascii="Times New Roman" w:hAnsi="Times New Roman"/>
          <w:lang w:val="es-ES_tradnl"/>
        </w:rPr>
        <w:t>CONSIDERANDO QUE, esta Junta Directiva ha determinado que, de conformidad con el Código Electoral de Texas, Sección 3.009 (b)(8), el importe total agregado de los intereses pendientes de pago sobre las obligaciones de deuda del Distrito a partir del inicio del año fiscal del Distrito en el que se ordena esta elección es de $0;</w:t>
      </w:r>
      <w:r w:rsidRPr="002D112D">
        <w:rPr>
          <w:rFonts w:ascii="Times New Roman" w:hAnsi="Times New Roman"/>
          <w:lang w:val="es-ES_tradnl"/>
        </w:rPr>
        <w:t xml:space="preserve"> </w:t>
      </w:r>
    </w:p>
    <w:p w14:paraId="38633528" w14:textId="77777777" w:rsidR="008D682E" w:rsidRPr="002D112D" w:rsidRDefault="008D682E" w:rsidP="008D682E">
      <w:pPr>
        <w:widowControl/>
        <w:jc w:val="both"/>
        <w:rPr>
          <w:rFonts w:ascii="Times New Roman" w:hAnsi="Times New Roman"/>
          <w:lang w:val="es-ES_tradnl"/>
        </w:rPr>
      </w:pPr>
    </w:p>
    <w:p w14:paraId="50FB0C68" w14:textId="77777777" w:rsidR="008D682E" w:rsidRPr="002D112D" w:rsidRDefault="008D682E" w:rsidP="00D535BE">
      <w:pPr>
        <w:widowControl/>
        <w:jc w:val="both"/>
        <w:rPr>
          <w:rFonts w:ascii="Times New Roman" w:hAnsi="Times New Roman"/>
          <w:lang w:val="es-ES_tradnl"/>
        </w:rPr>
      </w:pPr>
      <w:r w:rsidRPr="002D112D">
        <w:rPr>
          <w:rFonts w:ascii="Times New Roman" w:hAnsi="Times New Roman"/>
          <w:lang w:val="es-ES_tradnl"/>
        </w:rPr>
        <w:tab/>
      </w:r>
      <w:r w:rsidR="00D535BE" w:rsidRPr="002D112D">
        <w:rPr>
          <w:rFonts w:ascii="Times New Roman" w:hAnsi="Times New Roman"/>
          <w:lang w:val="es-ES_tradnl"/>
        </w:rPr>
        <w:t xml:space="preserve">CONSIDERANDO QUE, esta Junta Directiva ha determinado que, de conformidad con el Código Electoral de Texas, Sección </w:t>
      </w:r>
      <w:r w:rsidR="00D535BE" w:rsidRPr="002D112D">
        <w:rPr>
          <w:rFonts w:ascii="Times New Roman" w:hAnsi="Times New Roman"/>
          <w:bCs/>
          <w:lang w:val="es-ES_tradnl"/>
        </w:rPr>
        <w:t xml:space="preserve">3.009 (b)(9), la tasa del impuesto de servicio de la deuda </w:t>
      </w:r>
      <w:r w:rsidR="00D535BE" w:rsidRPr="002D112D">
        <w:rPr>
          <w:rFonts w:ascii="Times New Roman" w:hAnsi="Times New Roman"/>
          <w:bCs/>
          <w:i/>
          <w:lang w:val="es-ES_tradnl"/>
        </w:rPr>
        <w:t>ad valorem</w:t>
      </w:r>
      <w:r w:rsidR="00D535BE" w:rsidRPr="002D112D">
        <w:rPr>
          <w:rFonts w:ascii="Times New Roman" w:hAnsi="Times New Roman"/>
          <w:bCs/>
          <w:lang w:val="es-ES_tradnl"/>
        </w:rPr>
        <w:t xml:space="preserve"> para el Distrito, a la fecha de la presente Orden, es de $0 por cada valoración de $100 de propiedad imponible;</w:t>
      </w:r>
      <w:r w:rsidRPr="002D112D">
        <w:rPr>
          <w:rFonts w:ascii="Times New Roman" w:hAnsi="Times New Roman"/>
          <w:lang w:val="es-ES_tradnl"/>
        </w:rPr>
        <w:t xml:space="preserve"> </w:t>
      </w:r>
    </w:p>
    <w:p w14:paraId="4A17D98F" w14:textId="77777777" w:rsidR="008D682E" w:rsidRPr="002D112D" w:rsidRDefault="008D682E" w:rsidP="008D682E">
      <w:pPr>
        <w:widowControl/>
        <w:jc w:val="both"/>
        <w:rPr>
          <w:rFonts w:ascii="Times New Roman" w:hAnsi="Times New Roman"/>
          <w:lang w:val="es-ES_tradnl"/>
        </w:rPr>
      </w:pPr>
    </w:p>
    <w:p w14:paraId="10020C62" w14:textId="3D7D0D56" w:rsidR="008D682E" w:rsidRPr="002D112D" w:rsidRDefault="00822CBA" w:rsidP="008D682E">
      <w:pPr>
        <w:ind w:firstLine="720"/>
        <w:jc w:val="both"/>
        <w:rPr>
          <w:rFonts w:ascii="Times New Roman" w:hAnsi="Times New Roman"/>
          <w:lang w:val="es-ES_tradnl"/>
        </w:rPr>
      </w:pPr>
      <w:r w:rsidRPr="002D112D">
        <w:rPr>
          <w:rFonts w:ascii="Times New Roman" w:hAnsi="Times New Roman"/>
          <w:lang w:val="es-ES_tradnl"/>
        </w:rPr>
        <w:t xml:space="preserve">CONSIDERANDO QUE, de conformidad con el Capítulo 49.107, Código de Aguas de </w:t>
      </w:r>
      <w:r w:rsidRPr="002D112D">
        <w:rPr>
          <w:rFonts w:ascii="Times New Roman" w:hAnsi="Times New Roman"/>
          <w:lang w:val="es-ES_tradnl"/>
        </w:rPr>
        <w:lastRenderedPageBreak/>
        <w:t xml:space="preserve">Texas, según enmendado, la Junta considera que sería beneficioso para el Distrito autorizar el gravamen y la recaudación de impuestos anuales </w:t>
      </w:r>
      <w:r w:rsidRPr="002D112D">
        <w:rPr>
          <w:rFonts w:ascii="Times New Roman" w:hAnsi="Times New Roman"/>
          <w:i/>
          <w:lang w:val="es-ES_tradnl"/>
        </w:rPr>
        <w:t>ad valorem</w:t>
      </w:r>
      <w:r w:rsidRPr="002D112D">
        <w:rPr>
          <w:rFonts w:ascii="Times New Roman" w:hAnsi="Times New Roman"/>
          <w:lang w:val="es-ES_tradnl"/>
        </w:rPr>
        <w:t xml:space="preserve"> sobre toda la propiedad imponible dentro del Distrito para obtener los fondos necesarios para los fines de operación y mantenimiento, y ha determinado que es apropiado celebrar una elección de impuesto de mantenimiento junto con la elección de bonos de servicios públicos, </w:t>
      </w:r>
      <w:r w:rsidR="00A27E32" w:rsidRPr="002D112D">
        <w:rPr>
          <w:rFonts w:ascii="Times New Roman" w:hAnsi="Times New Roman"/>
          <w:lang w:val="es-ES_tradnl"/>
        </w:rPr>
        <w:t xml:space="preserve">elección de </w:t>
      </w:r>
      <w:r w:rsidRPr="002D112D">
        <w:rPr>
          <w:rFonts w:ascii="Times New Roman" w:hAnsi="Times New Roman"/>
          <w:lang w:val="es-ES_tradnl"/>
        </w:rPr>
        <w:t xml:space="preserve">bonos de refinanciación de servicios públicos, </w:t>
      </w:r>
      <w:r w:rsidR="00A27E32" w:rsidRPr="002D112D">
        <w:rPr>
          <w:rFonts w:ascii="Times New Roman" w:hAnsi="Times New Roman"/>
          <w:lang w:val="es-ES_tradnl"/>
        </w:rPr>
        <w:t xml:space="preserve">elección de </w:t>
      </w:r>
      <w:r w:rsidRPr="002D112D">
        <w:rPr>
          <w:rFonts w:ascii="Times New Roman" w:hAnsi="Times New Roman"/>
          <w:lang w:val="es-ES_tradnl"/>
        </w:rPr>
        <w:t xml:space="preserve">bonos para carreteras y </w:t>
      </w:r>
      <w:r w:rsidR="00A27E32" w:rsidRPr="002D112D">
        <w:rPr>
          <w:rFonts w:ascii="Times New Roman" w:hAnsi="Times New Roman"/>
          <w:lang w:val="es-ES_tradnl"/>
        </w:rPr>
        <w:t xml:space="preserve">elección de </w:t>
      </w:r>
      <w:r w:rsidRPr="002D112D">
        <w:rPr>
          <w:rFonts w:ascii="Times New Roman" w:hAnsi="Times New Roman"/>
          <w:lang w:val="es-ES_tradnl"/>
        </w:rPr>
        <w:t>bonos de refinanciación para carreteras, y ordenar esas elecciones;</w:t>
      </w:r>
    </w:p>
    <w:p w14:paraId="39A1BF61" w14:textId="77777777" w:rsidR="008D682E" w:rsidRPr="002D112D" w:rsidRDefault="008D682E" w:rsidP="008D682E">
      <w:pPr>
        <w:widowControl/>
        <w:jc w:val="both"/>
        <w:rPr>
          <w:rFonts w:ascii="Times New Roman" w:hAnsi="Times New Roman"/>
          <w:lang w:val="es-ES_tradnl"/>
        </w:rPr>
      </w:pPr>
    </w:p>
    <w:p w14:paraId="0D37B36C" w14:textId="77777777" w:rsidR="008D682E" w:rsidRPr="002D112D" w:rsidRDefault="00AD7960" w:rsidP="00AD7960">
      <w:pPr>
        <w:ind w:firstLine="720"/>
        <w:jc w:val="both"/>
        <w:rPr>
          <w:rFonts w:ascii="Times New Roman" w:hAnsi="Times New Roman"/>
          <w:lang w:val="es-ES_tradnl"/>
        </w:rPr>
      </w:pPr>
      <w:r w:rsidRPr="002D112D">
        <w:rPr>
          <w:rFonts w:ascii="Times New Roman" w:hAnsi="Times New Roman"/>
          <w:lang w:val="es-ES_tradnl"/>
        </w:rPr>
        <w:t>CONSIDERANDO QUE, esta Junta Directiva desea seguir adelante con la emisión de la orden convocando dichas elecciones.</w:t>
      </w:r>
    </w:p>
    <w:p w14:paraId="2CEAFF24" w14:textId="77777777" w:rsidR="008D682E" w:rsidRPr="002D112D" w:rsidRDefault="008D682E" w:rsidP="008D682E">
      <w:pPr>
        <w:jc w:val="both"/>
        <w:rPr>
          <w:rFonts w:ascii="Times New Roman" w:hAnsi="Times New Roman"/>
          <w:lang w:val="es-ES_tradnl"/>
        </w:rPr>
      </w:pPr>
    </w:p>
    <w:p w14:paraId="4E4AD7CD" w14:textId="77777777" w:rsidR="008D682E" w:rsidRPr="002D112D" w:rsidRDefault="00254D05" w:rsidP="00254D05">
      <w:pPr>
        <w:ind w:firstLine="720"/>
        <w:jc w:val="both"/>
        <w:rPr>
          <w:rFonts w:ascii="Times New Roman" w:hAnsi="Times New Roman"/>
          <w:lang w:val="es-ES_tradnl"/>
        </w:rPr>
      </w:pPr>
      <w:r w:rsidRPr="002D112D">
        <w:rPr>
          <w:rFonts w:ascii="Times New Roman" w:hAnsi="Times New Roman"/>
          <w:lang w:val="es-ES_tradnl"/>
        </w:rPr>
        <w:t>ORDÉNESE POR LA JUNTA DIRECTIVA DEL DISTRITO MUNICIPAL DE SERVICIOS PÚBLICOS DE OVERLOOK DEL CONDADO DE HAYS QUE:</w:t>
      </w:r>
    </w:p>
    <w:p w14:paraId="2845B781" w14:textId="77777777" w:rsidR="008D682E" w:rsidRPr="002D112D" w:rsidRDefault="008D682E" w:rsidP="008D682E">
      <w:pPr>
        <w:jc w:val="both"/>
        <w:rPr>
          <w:rFonts w:ascii="Times New Roman" w:hAnsi="Times New Roman"/>
          <w:lang w:val="es-ES_tradnl"/>
        </w:rPr>
      </w:pPr>
    </w:p>
    <w:p w14:paraId="159D9626" w14:textId="77777777" w:rsidR="008D682E" w:rsidRPr="002D112D" w:rsidRDefault="00F35594" w:rsidP="00F35594">
      <w:pPr>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8D682E" w:rsidRPr="002D112D">
        <w:rPr>
          <w:rFonts w:ascii="Times New Roman" w:hAnsi="Times New Roman"/>
          <w:u w:val="single"/>
          <w:lang w:val="es-ES_tradnl"/>
        </w:rPr>
        <w:t>1</w:t>
      </w:r>
      <w:r w:rsidR="008D682E" w:rsidRPr="002D112D">
        <w:rPr>
          <w:rFonts w:ascii="Times New Roman" w:hAnsi="Times New Roman"/>
          <w:lang w:val="es-ES_tradnl"/>
        </w:rPr>
        <w:t>:</w:t>
      </w:r>
      <w:r w:rsidR="008D682E" w:rsidRPr="002D112D">
        <w:rPr>
          <w:rFonts w:ascii="Times New Roman" w:hAnsi="Times New Roman"/>
          <w:lang w:val="es-ES_tradnl"/>
        </w:rPr>
        <w:tab/>
      </w:r>
      <w:r w:rsidRPr="002D112D">
        <w:rPr>
          <w:rFonts w:ascii="Times New Roman" w:hAnsi="Times New Roman"/>
          <w:lang w:val="es-ES_tradnl"/>
        </w:rPr>
        <w:t>Por la presente se determina y declara que las cuestiones y los hechos establecidos en el preámbulo de esta Orden son verdaderos y completos.</w:t>
      </w:r>
    </w:p>
    <w:p w14:paraId="5995F1D1" w14:textId="77777777" w:rsidR="008D682E" w:rsidRPr="002D112D" w:rsidRDefault="008D682E" w:rsidP="008D682E">
      <w:pPr>
        <w:jc w:val="both"/>
        <w:rPr>
          <w:rFonts w:ascii="Times New Roman" w:hAnsi="Times New Roman"/>
          <w:lang w:val="es-ES_tradnl"/>
        </w:rPr>
      </w:pPr>
    </w:p>
    <w:p w14:paraId="686AB9BD" w14:textId="5D03009E" w:rsidR="008D682E" w:rsidRPr="002D112D" w:rsidRDefault="00F35594" w:rsidP="008D682E">
      <w:pPr>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8D682E" w:rsidRPr="002D112D">
        <w:rPr>
          <w:rFonts w:ascii="Times New Roman" w:hAnsi="Times New Roman"/>
          <w:u w:val="single"/>
          <w:lang w:val="es-ES_tradnl"/>
        </w:rPr>
        <w:t>2</w:t>
      </w:r>
      <w:r w:rsidR="008D682E" w:rsidRPr="002D112D">
        <w:rPr>
          <w:rFonts w:ascii="Times New Roman" w:hAnsi="Times New Roman"/>
          <w:lang w:val="es-ES_tradnl"/>
        </w:rPr>
        <w:t>:</w:t>
      </w:r>
      <w:r w:rsidR="008D682E" w:rsidRPr="002D112D">
        <w:rPr>
          <w:rFonts w:ascii="Times New Roman" w:hAnsi="Times New Roman"/>
          <w:lang w:val="es-ES_tradnl"/>
        </w:rPr>
        <w:tab/>
      </w:r>
      <w:r w:rsidR="008C0A4F" w:rsidRPr="002D112D">
        <w:rPr>
          <w:rFonts w:ascii="Times New Roman" w:hAnsi="Times New Roman"/>
          <w:lang w:val="es-ES_tradnl"/>
        </w:rPr>
        <w:t xml:space="preserve">Se celebrará una elección el día </w:t>
      </w:r>
      <w:r w:rsidR="001327E5" w:rsidRPr="002D112D">
        <w:rPr>
          <w:rFonts w:ascii="Times New Roman" w:hAnsi="Times New Roman"/>
          <w:lang w:val="es-ES_tradnl"/>
        </w:rPr>
        <w:t>2</w:t>
      </w:r>
      <w:r w:rsidR="008C0A4F" w:rsidRPr="002D112D">
        <w:rPr>
          <w:rFonts w:ascii="Times New Roman" w:hAnsi="Times New Roman"/>
          <w:lang w:val="es-ES_tradnl"/>
        </w:rPr>
        <w:t xml:space="preserve"> de </w:t>
      </w:r>
      <w:r w:rsidR="001327E5" w:rsidRPr="002D112D">
        <w:rPr>
          <w:rFonts w:ascii="Times New Roman" w:hAnsi="Times New Roman"/>
          <w:lang w:val="es-ES_tradnl"/>
        </w:rPr>
        <w:t xml:space="preserve">mayo </w:t>
      </w:r>
      <w:r w:rsidR="008C0A4F" w:rsidRPr="002D112D">
        <w:rPr>
          <w:rFonts w:ascii="Times New Roman" w:hAnsi="Times New Roman"/>
          <w:lang w:val="es-ES_tradnl"/>
        </w:rPr>
        <w:t>de 202</w:t>
      </w:r>
      <w:r w:rsidR="001327E5" w:rsidRPr="002D112D">
        <w:rPr>
          <w:rFonts w:ascii="Times New Roman" w:hAnsi="Times New Roman"/>
          <w:lang w:val="es-ES_tradnl"/>
        </w:rPr>
        <w:t>6</w:t>
      </w:r>
      <w:r w:rsidR="008C0A4F" w:rsidRPr="002D112D">
        <w:rPr>
          <w:rFonts w:ascii="Times New Roman" w:hAnsi="Times New Roman"/>
          <w:lang w:val="es-ES_tradnl"/>
        </w:rPr>
        <w:t xml:space="preserve">, entre las 7:00 a.m. y las 7:00 p.m., en todos los lugares de votación regulares del día de las elecciones dentro del Condado de Hays, Texas, designados por el Administrador de Elecciones del Condado de Hays y aprobados por el Tribunal de Comisionados del Condado de Hays, incluido el precinto electoral regular del condado que sirve al Distrito, como lo exige la Sección 42.0621 del Código Electoral de Texas. Dicha lista detallada de los lugares de votación del día de las elecciones se establece en el Anexo "B" adjunto, </w:t>
      </w:r>
      <w:r w:rsidR="008C0A4F" w:rsidRPr="002D112D">
        <w:rPr>
          <w:rFonts w:ascii="Times New Roman" w:hAnsi="Times New Roman"/>
          <w:bCs/>
          <w:lang w:val="es-ES_tradnl"/>
        </w:rPr>
        <w:t>momento en el que se presentará a los electores la elección de los Directores permanentes y las siguientes proposiciones</w:t>
      </w:r>
      <w:r w:rsidR="008D682E" w:rsidRPr="002D112D">
        <w:rPr>
          <w:rFonts w:ascii="Times New Roman" w:hAnsi="Times New Roman"/>
          <w:lang w:val="es-ES_tradnl"/>
        </w:rPr>
        <w:t>:</w:t>
      </w:r>
    </w:p>
    <w:p w14:paraId="61646731" w14:textId="77777777" w:rsidR="008D682E" w:rsidRPr="002D112D" w:rsidRDefault="008D682E" w:rsidP="008D682E">
      <w:pPr>
        <w:ind w:firstLine="720"/>
        <w:jc w:val="both"/>
        <w:rPr>
          <w:rFonts w:ascii="Times New Roman" w:hAnsi="Times New Roman"/>
          <w:lang w:val="es-ES_tradnl"/>
        </w:rPr>
      </w:pPr>
    </w:p>
    <w:p w14:paraId="63D7B357" w14:textId="53716798" w:rsidR="001327E5" w:rsidRPr="002D112D" w:rsidRDefault="008C0A4F" w:rsidP="001327E5">
      <w:pPr>
        <w:widowControl/>
        <w:tabs>
          <w:tab w:val="center" w:pos="4725"/>
        </w:tabs>
        <w:jc w:val="center"/>
        <w:rPr>
          <w:rFonts w:ascii="Times New Roman" w:hAnsi="Times New Roman"/>
          <w:b/>
          <w:bCs/>
          <w:szCs w:val="22"/>
          <w:lang w:val="es-ES_tradnl"/>
        </w:rPr>
      </w:pPr>
      <w:r w:rsidRPr="002D112D">
        <w:rPr>
          <w:rFonts w:ascii="Times New Roman" w:hAnsi="Times New Roman"/>
          <w:b/>
          <w:bCs/>
          <w:szCs w:val="22"/>
          <w:lang w:val="es-ES_tradnl"/>
        </w:rPr>
        <w:t xml:space="preserve">PROPOSICIÓN </w:t>
      </w:r>
      <w:r w:rsidR="008D682E" w:rsidRPr="002D112D">
        <w:rPr>
          <w:rFonts w:ascii="Times New Roman" w:hAnsi="Times New Roman"/>
          <w:b/>
          <w:bCs/>
          <w:szCs w:val="22"/>
          <w:lang w:val="es-ES_tradnl"/>
        </w:rPr>
        <w:t>A</w:t>
      </w:r>
    </w:p>
    <w:p w14:paraId="1CD9BFD1" w14:textId="5F31F0BE" w:rsidR="001327E5" w:rsidRPr="002D112D" w:rsidRDefault="001327E5" w:rsidP="001327E5">
      <w:pPr>
        <w:widowControl/>
        <w:tabs>
          <w:tab w:val="center" w:pos="4725"/>
        </w:tabs>
        <w:jc w:val="center"/>
        <w:rPr>
          <w:rFonts w:ascii="Times New Roman" w:hAnsi="Times New Roman"/>
          <w:b/>
          <w:bCs/>
          <w:lang w:val="es-ES_tradnl"/>
        </w:rPr>
      </w:pPr>
      <w:r w:rsidRPr="002D112D">
        <w:rPr>
          <w:rFonts w:ascii="Times New Roman" w:hAnsi="Times New Roman"/>
          <w:b/>
          <w:bCs/>
          <w:szCs w:val="22"/>
          <w:lang w:val="es-ES_tradnl"/>
        </w:rPr>
        <w:t>ESTO ES UN AUMENTO DE IMPUESTOS</w:t>
      </w:r>
    </w:p>
    <w:p w14:paraId="6B86562B" w14:textId="77777777" w:rsidR="008D682E" w:rsidRPr="002D112D" w:rsidRDefault="008D682E" w:rsidP="008D682E">
      <w:pPr>
        <w:widowControl/>
        <w:jc w:val="both"/>
        <w:rPr>
          <w:rFonts w:ascii="Times New Roman" w:hAnsi="Times New Roman"/>
          <w:b/>
          <w:bCs/>
          <w:lang w:val="es-ES_tradnl"/>
        </w:rPr>
      </w:pPr>
    </w:p>
    <w:p w14:paraId="1BA4AC9B" w14:textId="0E624958" w:rsidR="008D682E" w:rsidRPr="002D112D" w:rsidRDefault="008A44C1" w:rsidP="009C42AC">
      <w:pPr>
        <w:widowControl/>
        <w:ind w:left="720" w:right="720"/>
        <w:jc w:val="both"/>
        <w:rPr>
          <w:rFonts w:ascii="Times New Roman" w:hAnsi="Times New Roman"/>
          <w:lang w:val="es-ES_tradnl"/>
        </w:rPr>
      </w:pPr>
      <w:r w:rsidRPr="002D112D">
        <w:rPr>
          <w:rFonts w:ascii="Times New Roman" w:hAnsi="Times New Roman"/>
          <w:lang w:val="es-ES_tradnl"/>
        </w:rPr>
        <w:t>“</w:t>
      </w:r>
      <w:r w:rsidR="00897575" w:rsidRPr="002D112D">
        <w:rPr>
          <w:rFonts w:ascii="Times New Roman" w:hAnsi="Times New Roman"/>
          <w:bCs/>
          <w:lang w:val="es-ES_tradnl"/>
        </w:rPr>
        <w:t xml:space="preserve">Deberá ser autorizada la Junta Directiva del </w:t>
      </w:r>
      <w:r w:rsidR="00897575" w:rsidRPr="002D112D">
        <w:rPr>
          <w:rFonts w:ascii="Times New Roman" w:hAnsi="Times New Roman"/>
          <w:lang w:val="es-ES_tradnl"/>
        </w:rPr>
        <w:t xml:space="preserve">Distrito Municipal de Servicios Públicos de Overlook del Condado de Hays a emitir los bonos de dicho distrito en una o más emisiones o series, por la cantidad máxima de $134,700,000, con vencimiento en serie o de otra forma, según los plazos que sean determinados por dicha junta por un período o varios períodos que no excedan de cuarenta (40) años desde su fecha o fechas, devengando intereses a cualquier tasa o cualesquier tasas, </w:t>
      </w:r>
      <w:r w:rsidR="00897575" w:rsidRPr="002D112D">
        <w:rPr>
          <w:rFonts w:ascii="Times New Roman" w:hAnsi="Times New Roman"/>
          <w:szCs w:val="22"/>
          <w:lang w:val="es-ES_tradnl"/>
        </w:rPr>
        <w:t xml:space="preserve">y a vender dichos bonos a cualquier precio o cualesquier precios, siempre que la tasa de interés neta efectiva sobre cualquier emisión o serie de dichos bonos no excederá del límite legal máximo establecido por la Sección 1204.006 </w:t>
      </w:r>
      <w:r w:rsidR="00897575" w:rsidRPr="002D112D">
        <w:rPr>
          <w:rFonts w:ascii="Times New Roman" w:hAnsi="Times New Roman"/>
          <w:lang w:val="es-ES_tradnl"/>
        </w:rPr>
        <w:t xml:space="preserve">del Código del Gobierno de Texas, según enmendado, todo ello según la determinación hecha por la Junta Directiva de dicho distrito, con el fin o los fines de comprar, construir o adquirir de otra manera un sistema de abastecimiento de agua, un sistema de alcantarillado sanitario y un sistema de drenaje y alcantarillado para aguas pluviales para dicho distrito, así como adiciones, ampliaciones y mejoras de los mismos, y para comprar o adquirir de otra manera cualquier propiedad, derechos contractuales, derechos de uso e intereses en propiedad necesarios, apropiados o </w:t>
      </w:r>
      <w:r w:rsidR="00897575" w:rsidRPr="002D112D">
        <w:rPr>
          <w:rFonts w:ascii="Times New Roman" w:hAnsi="Times New Roman"/>
          <w:lang w:val="es-ES_tradnl"/>
        </w:rPr>
        <w:lastRenderedPageBreak/>
        <w:t>relacionados con la compra, construcción u otra adquisición de dicho sistema de abastecimiento de agua, sistema de alcantarillado sanitario y sistema de drenaje y alcantarillado para aguas pluviales, y de las adiciones, ampliaciones y mejoras de los mismos, y también con la finalidad de pagar todos los gastos relacionados de cualquier manera con ello, y los gastos relacionados con la organización, administración y financiación del distrito que, según la ley aplicable, pueden ser pagados adecuadamente con las ganancias de tales bonos, y de conformidad con el informe del ingeniero</w:t>
      </w:r>
      <w:r w:rsidR="00897575" w:rsidRPr="002D112D">
        <w:rPr>
          <w:rFonts w:ascii="Times New Roman" w:hAnsi="Times New Roman"/>
          <w:szCs w:val="22"/>
          <w:lang w:val="es-ES_tradnl"/>
        </w:rPr>
        <w:t xml:space="preserve">, </w:t>
      </w:r>
      <w:r w:rsidR="00897575" w:rsidRPr="002D112D">
        <w:rPr>
          <w:rFonts w:ascii="Times New Roman" w:hAnsi="Times New Roman"/>
          <w:lang w:val="es-ES_tradnl"/>
        </w:rPr>
        <w:t xml:space="preserve">y a prever el pago del capital y de los intereses sobre dichos bonos, mediante el gravamen y la recaudación de un impuesto </w:t>
      </w:r>
      <w:r w:rsidR="00897575" w:rsidRPr="002D112D">
        <w:rPr>
          <w:rFonts w:ascii="Times New Roman" w:hAnsi="Times New Roman"/>
          <w:i/>
          <w:iCs/>
          <w:lang w:val="es-ES_tradnl"/>
        </w:rPr>
        <w:t>ad valorem</w:t>
      </w:r>
      <w:r w:rsidR="00897575" w:rsidRPr="002D112D">
        <w:rPr>
          <w:rFonts w:ascii="Times New Roman" w:hAnsi="Times New Roman"/>
          <w:lang w:val="es-ES_tradnl"/>
        </w:rPr>
        <w:t xml:space="preserve"> suficiente sobre toda la propiedad imponible dentro de dicho distrito, por el plazo que la junta directiva pueda determinar, todo según está autorizado por la constitución y las leyes del Estado de Texas</w:t>
      </w:r>
      <w:r w:rsidR="00897575" w:rsidRPr="002D112D">
        <w:rPr>
          <w:rFonts w:ascii="Times New Roman" w:hAnsi="Times New Roman"/>
          <w:szCs w:val="22"/>
          <w:lang w:val="es-ES_tradnl"/>
        </w:rPr>
        <w:t>?</w:t>
      </w:r>
      <w:r w:rsidRPr="002D112D">
        <w:rPr>
          <w:rFonts w:ascii="Times New Roman" w:hAnsi="Times New Roman"/>
          <w:lang w:val="es-ES_tradnl"/>
        </w:rPr>
        <w:t>”</w:t>
      </w:r>
      <w:r w:rsidR="008D682E" w:rsidRPr="002D112D">
        <w:rPr>
          <w:rFonts w:ascii="Times New Roman" w:hAnsi="Times New Roman"/>
          <w:lang w:val="es-ES_tradnl"/>
        </w:rPr>
        <w:t xml:space="preserve">  </w:t>
      </w:r>
    </w:p>
    <w:p w14:paraId="177E68E3" w14:textId="77777777" w:rsidR="008D682E" w:rsidRPr="002D112D" w:rsidRDefault="008D682E" w:rsidP="008D682E">
      <w:pPr>
        <w:widowControl/>
        <w:ind w:left="720" w:right="720"/>
        <w:jc w:val="both"/>
        <w:rPr>
          <w:rFonts w:ascii="Times New Roman" w:hAnsi="Times New Roman"/>
          <w:lang w:val="es-ES_tradnl"/>
        </w:rPr>
      </w:pPr>
    </w:p>
    <w:p w14:paraId="678A973E" w14:textId="1E644249" w:rsidR="008D682E" w:rsidRPr="002D112D" w:rsidRDefault="009C42AC" w:rsidP="008D682E">
      <w:pPr>
        <w:widowControl/>
        <w:tabs>
          <w:tab w:val="center" w:pos="4725"/>
        </w:tabs>
        <w:jc w:val="center"/>
        <w:rPr>
          <w:rFonts w:ascii="Times New Roman" w:hAnsi="Times New Roman"/>
          <w:b/>
          <w:bCs/>
          <w:lang w:val="es-ES_tradnl"/>
        </w:rPr>
      </w:pPr>
      <w:r w:rsidRPr="002D112D">
        <w:rPr>
          <w:rFonts w:ascii="Times New Roman" w:hAnsi="Times New Roman"/>
          <w:b/>
          <w:bCs/>
          <w:lang w:val="es-ES_tradnl"/>
        </w:rPr>
        <w:t xml:space="preserve">PROPOSICIÓN </w:t>
      </w:r>
      <w:r w:rsidR="00897575" w:rsidRPr="002D112D">
        <w:rPr>
          <w:rFonts w:ascii="Times New Roman" w:hAnsi="Times New Roman"/>
          <w:b/>
          <w:bCs/>
          <w:lang w:val="es-ES_tradnl"/>
        </w:rPr>
        <w:t>B</w:t>
      </w:r>
    </w:p>
    <w:p w14:paraId="33988E7C" w14:textId="7E9F0209" w:rsidR="00897575" w:rsidRPr="002D112D" w:rsidRDefault="00897575" w:rsidP="008D682E">
      <w:pPr>
        <w:widowControl/>
        <w:tabs>
          <w:tab w:val="center" w:pos="4725"/>
        </w:tabs>
        <w:jc w:val="center"/>
        <w:rPr>
          <w:rFonts w:ascii="Times New Roman" w:hAnsi="Times New Roman"/>
          <w:b/>
          <w:bCs/>
          <w:lang w:val="es-ES_tradnl"/>
        </w:rPr>
      </w:pPr>
      <w:r w:rsidRPr="002D112D">
        <w:rPr>
          <w:rFonts w:ascii="Times New Roman" w:hAnsi="Times New Roman"/>
          <w:b/>
          <w:bCs/>
          <w:szCs w:val="22"/>
          <w:lang w:val="es-ES_tradnl"/>
        </w:rPr>
        <w:t>ESTO ES UN AUMENTO DE IMPUESTOS</w:t>
      </w:r>
    </w:p>
    <w:p w14:paraId="4AD90A00" w14:textId="77777777" w:rsidR="008D682E" w:rsidRPr="002D112D" w:rsidRDefault="008D682E" w:rsidP="008D682E">
      <w:pPr>
        <w:widowControl/>
        <w:ind w:firstLine="2880"/>
        <w:jc w:val="both"/>
        <w:rPr>
          <w:rFonts w:ascii="Times New Roman" w:hAnsi="Times New Roman"/>
          <w:b/>
          <w:bCs/>
          <w:lang w:val="es-ES_tradnl"/>
        </w:rPr>
      </w:pPr>
    </w:p>
    <w:p w14:paraId="03619219" w14:textId="1FE9BF6A" w:rsidR="008D682E" w:rsidRPr="002D112D" w:rsidRDefault="008A44C1" w:rsidP="008D682E">
      <w:pPr>
        <w:widowControl/>
        <w:ind w:left="720" w:right="720"/>
        <w:jc w:val="both"/>
        <w:rPr>
          <w:rFonts w:ascii="Times New Roman" w:hAnsi="Times New Roman"/>
          <w:lang w:val="es-ES_tradnl"/>
        </w:rPr>
      </w:pPr>
      <w:r w:rsidRPr="002D112D">
        <w:rPr>
          <w:rFonts w:ascii="Times New Roman" w:hAnsi="Times New Roman"/>
          <w:lang w:val="es-ES_tradnl"/>
        </w:rPr>
        <w:t>“</w:t>
      </w:r>
      <w:r w:rsidR="001B14DE" w:rsidRPr="002D112D">
        <w:rPr>
          <w:rFonts w:ascii="Times New Roman" w:hAnsi="Times New Roman"/>
          <w:bCs/>
          <w:lang w:val="es-ES_tradnl"/>
        </w:rPr>
        <w:t xml:space="preserve">Deberá ser autorizada la Junta Directiva del </w:t>
      </w:r>
      <w:r w:rsidR="001B14DE" w:rsidRPr="002D112D">
        <w:rPr>
          <w:rFonts w:ascii="Times New Roman" w:hAnsi="Times New Roman"/>
          <w:lang w:val="es-ES_tradnl"/>
        </w:rPr>
        <w:t xml:space="preserve">Distrito Municipal de Servicios Públicos de Overlook del Condado de Hays a emitir los bonos de dicho distrito en una o más emisiones o series, por la cantidad máxima de $168,375,000, con vencimiento en serie o de otra forma, según los plazos que sean determinados por dicha junta por un período o varios períodos que no excedan de cuarenta (40) años desde su fecha o fechas, devengando intereses a cualquier tasa o cualesquier tasas, </w:t>
      </w:r>
      <w:r w:rsidR="001B14DE" w:rsidRPr="002D112D">
        <w:rPr>
          <w:rFonts w:ascii="Times New Roman" w:hAnsi="Times New Roman"/>
          <w:szCs w:val="22"/>
          <w:lang w:val="es-ES_tradnl"/>
        </w:rPr>
        <w:t>y a vender dichos bonos a cualquier precio o cualesquier precios,</w:t>
      </w:r>
      <w:r w:rsidR="001B14DE" w:rsidRPr="002D112D">
        <w:rPr>
          <w:rFonts w:ascii="Times New Roman" w:hAnsi="Times New Roman"/>
          <w:lang w:val="es-ES_tradnl"/>
        </w:rPr>
        <w:t xml:space="preserve"> </w:t>
      </w:r>
      <w:r w:rsidR="001B14DE" w:rsidRPr="002D112D">
        <w:rPr>
          <w:rFonts w:ascii="Times New Roman" w:hAnsi="Times New Roman"/>
          <w:szCs w:val="22"/>
          <w:lang w:val="es-ES_tradnl"/>
        </w:rPr>
        <w:t xml:space="preserve">siempre que la tasa de interés neta efectiva sobre cualquier emisión o serie de dichos bonos no excederá del límite legal máximo establecido por la </w:t>
      </w:r>
      <w:r w:rsidR="00DE4645" w:rsidRPr="002D112D">
        <w:rPr>
          <w:rFonts w:ascii="Times New Roman" w:hAnsi="Times New Roman"/>
          <w:szCs w:val="22"/>
          <w:lang w:val="es-ES_tradnl"/>
        </w:rPr>
        <w:t>S</w:t>
      </w:r>
      <w:r w:rsidR="001B14DE" w:rsidRPr="002D112D">
        <w:rPr>
          <w:rFonts w:ascii="Times New Roman" w:hAnsi="Times New Roman"/>
          <w:szCs w:val="22"/>
          <w:lang w:val="es-ES_tradnl"/>
        </w:rPr>
        <w:t xml:space="preserve">ección 1204.006 </w:t>
      </w:r>
      <w:r w:rsidR="001B14DE" w:rsidRPr="002D112D">
        <w:rPr>
          <w:rFonts w:ascii="Times New Roman" w:hAnsi="Times New Roman"/>
          <w:lang w:val="es-ES_tradnl"/>
        </w:rPr>
        <w:t xml:space="preserve">del </w:t>
      </w:r>
      <w:r w:rsidR="00DE4645" w:rsidRPr="002D112D">
        <w:rPr>
          <w:rFonts w:ascii="Times New Roman" w:hAnsi="Times New Roman"/>
          <w:lang w:val="es-ES_tradnl"/>
        </w:rPr>
        <w:t>C</w:t>
      </w:r>
      <w:r w:rsidR="001B14DE" w:rsidRPr="002D112D">
        <w:rPr>
          <w:rFonts w:ascii="Times New Roman" w:hAnsi="Times New Roman"/>
          <w:lang w:val="es-ES_tradnl"/>
        </w:rPr>
        <w:t xml:space="preserve">ódigo del </w:t>
      </w:r>
      <w:r w:rsidR="00DE4645" w:rsidRPr="002D112D">
        <w:rPr>
          <w:rFonts w:ascii="Times New Roman" w:hAnsi="Times New Roman"/>
          <w:lang w:val="es-ES_tradnl"/>
        </w:rPr>
        <w:t>G</w:t>
      </w:r>
      <w:r w:rsidR="001B14DE" w:rsidRPr="002D112D">
        <w:rPr>
          <w:rFonts w:ascii="Times New Roman" w:hAnsi="Times New Roman"/>
          <w:lang w:val="es-ES_tradnl"/>
        </w:rPr>
        <w:t xml:space="preserve">obierno de </w:t>
      </w:r>
      <w:r w:rsidR="00DE4645" w:rsidRPr="002D112D">
        <w:rPr>
          <w:rFonts w:ascii="Times New Roman" w:hAnsi="Times New Roman"/>
          <w:lang w:val="es-ES_tradnl"/>
        </w:rPr>
        <w:t>T</w:t>
      </w:r>
      <w:r w:rsidR="001B14DE" w:rsidRPr="002D112D">
        <w:rPr>
          <w:rFonts w:ascii="Times New Roman" w:hAnsi="Times New Roman"/>
          <w:lang w:val="es-ES_tradnl"/>
        </w:rPr>
        <w:t>exas</w:t>
      </w:r>
      <w:r w:rsidR="001B14DE" w:rsidRPr="002D112D">
        <w:rPr>
          <w:rFonts w:ascii="Times New Roman" w:hAnsi="Times New Roman"/>
          <w:szCs w:val="22"/>
          <w:lang w:val="es-ES_tradnl"/>
        </w:rPr>
        <w:t xml:space="preserve">, según enmendado, </w:t>
      </w:r>
      <w:r w:rsidR="001B14DE" w:rsidRPr="002D112D">
        <w:rPr>
          <w:rFonts w:ascii="Times New Roman" w:hAnsi="Times New Roman"/>
          <w:lang w:val="es-ES_tradnl"/>
        </w:rPr>
        <w:t xml:space="preserve">todo ello según la determinación hecha por la </w:t>
      </w:r>
      <w:r w:rsidR="00393241" w:rsidRPr="002D112D">
        <w:rPr>
          <w:rFonts w:ascii="Times New Roman" w:hAnsi="Times New Roman"/>
          <w:lang w:val="es-ES_tradnl"/>
        </w:rPr>
        <w:t>J</w:t>
      </w:r>
      <w:r w:rsidR="001B14DE" w:rsidRPr="002D112D">
        <w:rPr>
          <w:rFonts w:ascii="Times New Roman" w:hAnsi="Times New Roman"/>
          <w:lang w:val="es-ES_tradnl"/>
        </w:rPr>
        <w:t xml:space="preserve">unta </w:t>
      </w:r>
      <w:r w:rsidR="00393241" w:rsidRPr="002D112D">
        <w:rPr>
          <w:rFonts w:ascii="Times New Roman" w:hAnsi="Times New Roman"/>
          <w:lang w:val="es-ES_tradnl"/>
        </w:rPr>
        <w:t>D</w:t>
      </w:r>
      <w:r w:rsidR="001B14DE" w:rsidRPr="002D112D">
        <w:rPr>
          <w:rFonts w:ascii="Times New Roman" w:hAnsi="Times New Roman"/>
          <w:lang w:val="es-ES_tradnl"/>
        </w:rPr>
        <w:t xml:space="preserve">irectiva de dicho </w:t>
      </w:r>
      <w:r w:rsidR="00393241" w:rsidRPr="002D112D">
        <w:rPr>
          <w:rFonts w:ascii="Times New Roman" w:hAnsi="Times New Roman"/>
          <w:lang w:val="es-ES_tradnl"/>
        </w:rPr>
        <w:t>D</w:t>
      </w:r>
      <w:r w:rsidR="001B14DE" w:rsidRPr="002D112D">
        <w:rPr>
          <w:rFonts w:ascii="Times New Roman" w:hAnsi="Times New Roman"/>
          <w:lang w:val="es-ES_tradnl"/>
        </w:rPr>
        <w:t xml:space="preserve">istrito, con el fin de refinanciar los bonos del </w:t>
      </w:r>
      <w:r w:rsidR="00393241" w:rsidRPr="002D112D">
        <w:rPr>
          <w:rFonts w:ascii="Times New Roman" w:hAnsi="Times New Roman"/>
          <w:lang w:val="es-ES_tradnl"/>
        </w:rPr>
        <w:t>D</w:t>
      </w:r>
      <w:r w:rsidR="001B14DE" w:rsidRPr="002D112D">
        <w:rPr>
          <w:rFonts w:ascii="Times New Roman" w:hAnsi="Times New Roman"/>
          <w:lang w:val="es-ES_tradnl"/>
        </w:rPr>
        <w:t>istrito emitidos anteriormente con el fin o los fines de comprar, construir o adquirir de otra manera un sistema de abastecimiento de agua, un sistema de alcantarillado sanitario y un sistema de drenaje y alcantarillado para aguas pluviales para dicho distrito, así como adiciones, ampliaciones y mejoras de los mismos, y para comprar o adquirir de otra manera cualquier propiedad, derechos contractuales, derechos de uso e intereses en propiedad necesarios, apropiados o relacionados con la compra, construcción u otra adquisición de dicho sistema de abastecimiento de agua, sistema de alcantarillado sanitario y sistema de drenaje y alcantarillado para aguas pluviales, y de las adiciones, ampliaciones y mejoras de los mismos, y también con la finalidad de pagar todos los gastos relacionados de cualquier manera con ello, y los gastos relacionados con la organización, administración y financiación del distrito que, según la ley aplicable, pueden ser pagados adecuadamente con las ganancias de tales bonos, y de conformidad con el informe del ingeniero</w:t>
      </w:r>
      <w:r w:rsidR="001B14DE" w:rsidRPr="002D112D">
        <w:rPr>
          <w:rFonts w:ascii="Times New Roman" w:hAnsi="Times New Roman"/>
          <w:szCs w:val="22"/>
          <w:lang w:val="es-ES_tradnl"/>
        </w:rPr>
        <w:t>,</w:t>
      </w:r>
      <w:r w:rsidR="001B14DE" w:rsidRPr="002D112D">
        <w:rPr>
          <w:rFonts w:ascii="Times New Roman" w:hAnsi="Times New Roman"/>
          <w:lang w:val="es-ES_tradnl"/>
        </w:rPr>
        <w:t xml:space="preserve"> y a prever el pago del capital y de los intereses sobre dichos bonos, mediante el gravamen y la recaudación de un impuesto </w:t>
      </w:r>
      <w:r w:rsidR="001B14DE" w:rsidRPr="002D112D">
        <w:rPr>
          <w:rFonts w:ascii="Times New Roman" w:hAnsi="Times New Roman"/>
          <w:i/>
          <w:iCs/>
          <w:lang w:val="es-ES_tradnl"/>
        </w:rPr>
        <w:t>ad valorem</w:t>
      </w:r>
      <w:r w:rsidR="001B14DE" w:rsidRPr="002D112D">
        <w:rPr>
          <w:rFonts w:ascii="Times New Roman" w:hAnsi="Times New Roman"/>
          <w:lang w:val="es-ES_tradnl"/>
        </w:rPr>
        <w:t xml:space="preserve"> suficiente sobre toda la propiedad imponible dentro de dicho distrito, sin límite en cuanto a la tasa o cantidad, por el plazo que la junta directiva pueda determinar, todo según está autorizado por la constitución y las leyes del </w:t>
      </w:r>
      <w:r w:rsidR="00393241" w:rsidRPr="002D112D">
        <w:rPr>
          <w:rFonts w:ascii="Times New Roman" w:hAnsi="Times New Roman"/>
          <w:lang w:val="es-ES_tradnl"/>
        </w:rPr>
        <w:t>E</w:t>
      </w:r>
      <w:r w:rsidR="001B14DE" w:rsidRPr="002D112D">
        <w:rPr>
          <w:rFonts w:ascii="Times New Roman" w:hAnsi="Times New Roman"/>
          <w:lang w:val="es-ES_tradnl"/>
        </w:rPr>
        <w:t xml:space="preserve">stado de </w:t>
      </w:r>
      <w:r w:rsidR="00393241" w:rsidRPr="002D112D">
        <w:rPr>
          <w:rFonts w:ascii="Times New Roman" w:hAnsi="Times New Roman"/>
          <w:lang w:val="es-ES_tradnl"/>
        </w:rPr>
        <w:t>T</w:t>
      </w:r>
      <w:r w:rsidR="001B14DE" w:rsidRPr="002D112D">
        <w:rPr>
          <w:rFonts w:ascii="Times New Roman" w:hAnsi="Times New Roman"/>
          <w:lang w:val="es-ES_tradnl"/>
        </w:rPr>
        <w:t>exas</w:t>
      </w:r>
      <w:r w:rsidR="001B14DE" w:rsidRPr="002D112D">
        <w:rPr>
          <w:rFonts w:ascii="Times New Roman" w:hAnsi="Times New Roman"/>
          <w:szCs w:val="22"/>
          <w:lang w:val="es-ES_tradnl"/>
        </w:rPr>
        <w:t>?</w:t>
      </w:r>
      <w:r w:rsidRPr="002D112D">
        <w:rPr>
          <w:rFonts w:ascii="Times New Roman" w:hAnsi="Times New Roman"/>
          <w:lang w:val="es-ES_tradnl"/>
        </w:rPr>
        <w:t>”</w:t>
      </w:r>
      <w:r w:rsidR="008D682E" w:rsidRPr="002D112D">
        <w:rPr>
          <w:rFonts w:ascii="Times New Roman" w:hAnsi="Times New Roman"/>
          <w:lang w:val="es-ES_tradnl"/>
        </w:rPr>
        <w:t xml:space="preserve">   </w:t>
      </w:r>
    </w:p>
    <w:p w14:paraId="512E725E" w14:textId="77777777" w:rsidR="008D682E" w:rsidRPr="002D112D" w:rsidRDefault="008D682E" w:rsidP="008D682E">
      <w:pPr>
        <w:widowControl/>
        <w:ind w:left="720" w:right="720"/>
        <w:jc w:val="both"/>
        <w:rPr>
          <w:rFonts w:ascii="Times New Roman" w:hAnsi="Times New Roman"/>
          <w:lang w:val="es-ES_tradnl"/>
        </w:rPr>
      </w:pPr>
    </w:p>
    <w:p w14:paraId="7DE65D35" w14:textId="111CA667" w:rsidR="008D682E" w:rsidRPr="002D112D" w:rsidRDefault="007130EF" w:rsidP="00236C44">
      <w:pPr>
        <w:keepNext/>
        <w:widowControl/>
        <w:jc w:val="center"/>
        <w:rPr>
          <w:rFonts w:ascii="Times New Roman" w:hAnsi="Times New Roman"/>
          <w:b/>
          <w:bCs/>
          <w:lang w:val="es-ES_tradnl"/>
        </w:rPr>
      </w:pPr>
      <w:r w:rsidRPr="002D112D">
        <w:rPr>
          <w:rFonts w:ascii="Times New Roman" w:hAnsi="Times New Roman"/>
          <w:b/>
          <w:bCs/>
          <w:lang w:val="es-ES_tradnl"/>
        </w:rPr>
        <w:t xml:space="preserve">PROPOSICIÓN </w:t>
      </w:r>
      <w:r w:rsidR="00236C44" w:rsidRPr="002D112D">
        <w:rPr>
          <w:rFonts w:ascii="Times New Roman" w:hAnsi="Times New Roman"/>
          <w:b/>
          <w:bCs/>
          <w:lang w:val="es-ES_tradnl"/>
        </w:rPr>
        <w:t>C</w:t>
      </w:r>
    </w:p>
    <w:p w14:paraId="503B1B56" w14:textId="069488B7" w:rsidR="00236C44" w:rsidRPr="002D112D" w:rsidRDefault="00236C44" w:rsidP="00236C44">
      <w:pPr>
        <w:keepNext/>
        <w:widowControl/>
        <w:jc w:val="center"/>
        <w:rPr>
          <w:rFonts w:ascii="Times New Roman" w:hAnsi="Times New Roman"/>
          <w:b/>
          <w:bCs/>
          <w:lang w:val="es-ES_tradnl"/>
        </w:rPr>
      </w:pPr>
      <w:r w:rsidRPr="002D112D">
        <w:rPr>
          <w:rFonts w:ascii="Times New Roman" w:hAnsi="Times New Roman"/>
          <w:b/>
          <w:bCs/>
          <w:szCs w:val="22"/>
          <w:lang w:val="es-ES_tradnl"/>
        </w:rPr>
        <w:t>ESTO ES UN AUMENTO DE IMPUESTOS</w:t>
      </w:r>
    </w:p>
    <w:p w14:paraId="0992AB06" w14:textId="77777777" w:rsidR="008D682E" w:rsidRPr="002D112D" w:rsidRDefault="008D682E" w:rsidP="008D682E">
      <w:pPr>
        <w:keepNext/>
        <w:widowControl/>
        <w:jc w:val="both"/>
        <w:rPr>
          <w:rFonts w:ascii="Times New Roman" w:hAnsi="Times New Roman"/>
          <w:b/>
          <w:bCs/>
          <w:lang w:val="es-ES_tradnl"/>
        </w:rPr>
      </w:pPr>
    </w:p>
    <w:p w14:paraId="5AB7C6E4" w14:textId="3A16F736" w:rsidR="008D682E" w:rsidRPr="002D112D" w:rsidRDefault="008D682E" w:rsidP="00756FB2">
      <w:pPr>
        <w:keepNext/>
        <w:widowControl/>
        <w:ind w:left="720" w:right="720"/>
        <w:jc w:val="both"/>
        <w:rPr>
          <w:rFonts w:ascii="Times New Roman" w:hAnsi="Times New Roman"/>
          <w:lang w:val="es-ES_tradnl"/>
        </w:rPr>
      </w:pPr>
      <w:r w:rsidRPr="002D112D">
        <w:rPr>
          <w:rFonts w:ascii="Times New Roman" w:hAnsi="Times New Roman"/>
          <w:caps/>
          <w:lang w:val="es-ES_tradnl"/>
        </w:rPr>
        <w:t>“</w:t>
      </w:r>
      <w:r w:rsidR="0036257E" w:rsidRPr="002D112D">
        <w:rPr>
          <w:rFonts w:ascii="Times New Roman" w:hAnsi="Times New Roman"/>
          <w:lang w:val="es-ES_tradnl"/>
        </w:rPr>
        <w:t xml:space="preserve">¿Deberán emitirse o no los bonos del Distrito Municipal de Servicios Públicos de Overlook del Condado de Hays, </w:t>
      </w:r>
      <w:r w:rsidR="0036257E" w:rsidRPr="002D112D">
        <w:rPr>
          <w:rFonts w:ascii="Times New Roman" w:hAnsi="Times New Roman"/>
          <w:szCs w:val="22"/>
          <w:lang w:val="es-ES_tradnl"/>
        </w:rPr>
        <w:t xml:space="preserve">por una cantidad que no debe exceder de </w:t>
      </w:r>
      <w:r w:rsidR="0036257E" w:rsidRPr="002D112D">
        <w:rPr>
          <w:rFonts w:ascii="Times New Roman" w:hAnsi="Times New Roman"/>
          <w:lang w:val="es-ES_tradnl"/>
        </w:rPr>
        <w:t xml:space="preserve">$35,000,000, de conformidad con la constitución y las leyes del </w:t>
      </w:r>
      <w:r w:rsidR="001005C6" w:rsidRPr="002D112D">
        <w:rPr>
          <w:rFonts w:ascii="Times New Roman" w:hAnsi="Times New Roman"/>
          <w:lang w:val="es-ES_tradnl"/>
        </w:rPr>
        <w:t>E</w:t>
      </w:r>
      <w:r w:rsidR="0036257E" w:rsidRPr="002D112D">
        <w:rPr>
          <w:rFonts w:ascii="Times New Roman" w:hAnsi="Times New Roman"/>
          <w:lang w:val="es-ES_tradnl"/>
        </w:rPr>
        <w:t xml:space="preserve">stado de </w:t>
      </w:r>
      <w:r w:rsidR="001005C6" w:rsidRPr="002D112D">
        <w:rPr>
          <w:rFonts w:ascii="Times New Roman" w:hAnsi="Times New Roman"/>
          <w:lang w:val="es-ES_tradnl"/>
        </w:rPr>
        <w:t>T</w:t>
      </w:r>
      <w:r w:rsidR="0036257E" w:rsidRPr="002D112D">
        <w:rPr>
          <w:rFonts w:ascii="Times New Roman" w:hAnsi="Times New Roman"/>
          <w:lang w:val="es-ES_tradnl"/>
        </w:rPr>
        <w:t xml:space="preserve">exas, en particular la </w:t>
      </w:r>
      <w:r w:rsidR="001005C6" w:rsidRPr="002D112D">
        <w:rPr>
          <w:rFonts w:ascii="Times New Roman" w:hAnsi="Times New Roman"/>
          <w:lang w:val="es-ES_tradnl"/>
        </w:rPr>
        <w:t>S</w:t>
      </w:r>
      <w:r w:rsidR="0036257E" w:rsidRPr="002D112D">
        <w:rPr>
          <w:rFonts w:ascii="Times New Roman" w:hAnsi="Times New Roman"/>
          <w:lang w:val="es-ES_tradnl"/>
        </w:rPr>
        <w:t xml:space="preserve">ección 52 del </w:t>
      </w:r>
      <w:r w:rsidR="001005C6" w:rsidRPr="002D112D">
        <w:rPr>
          <w:rFonts w:ascii="Times New Roman" w:hAnsi="Times New Roman"/>
          <w:lang w:val="es-ES_tradnl"/>
        </w:rPr>
        <w:t>A</w:t>
      </w:r>
      <w:r w:rsidR="0036257E" w:rsidRPr="002D112D">
        <w:rPr>
          <w:rFonts w:ascii="Times New Roman" w:hAnsi="Times New Roman"/>
          <w:lang w:val="es-ES_tradnl"/>
        </w:rPr>
        <w:t xml:space="preserve">rtículo </w:t>
      </w:r>
      <w:r w:rsidR="001005C6" w:rsidRPr="002D112D">
        <w:rPr>
          <w:rFonts w:ascii="Times New Roman" w:hAnsi="Times New Roman"/>
          <w:lang w:val="es-ES_tradnl"/>
        </w:rPr>
        <w:t>III</w:t>
      </w:r>
      <w:r w:rsidR="0036257E" w:rsidRPr="002D112D">
        <w:rPr>
          <w:rFonts w:ascii="Times New Roman" w:hAnsi="Times New Roman"/>
          <w:lang w:val="es-ES_tradnl"/>
        </w:rPr>
        <w:t xml:space="preserve"> de la constitución y las leyes promulgadas en virtud de ellas, a efectos de la construcción, mantenimiento y operación de carreteras y autopistas macadamizadas, afirmadas o pavimentadas, o en ayuda de estos propósitos, dentro de los límites de dicho distrito, o para abastecer las propiedades ubicadas dentro del </w:t>
      </w:r>
      <w:r w:rsidR="001005C6" w:rsidRPr="002D112D">
        <w:rPr>
          <w:rFonts w:ascii="Times New Roman" w:hAnsi="Times New Roman"/>
          <w:lang w:val="es-ES_tradnl"/>
        </w:rPr>
        <w:t>D</w:t>
      </w:r>
      <w:r w:rsidR="0036257E" w:rsidRPr="002D112D">
        <w:rPr>
          <w:rFonts w:ascii="Times New Roman" w:hAnsi="Times New Roman"/>
          <w:lang w:val="es-ES_tradnl"/>
        </w:rPr>
        <w:t xml:space="preserve">istrito </w:t>
      </w:r>
      <w:r w:rsidR="001005C6" w:rsidRPr="002D112D">
        <w:rPr>
          <w:rFonts w:ascii="Times New Roman" w:hAnsi="Times New Roman"/>
          <w:lang w:val="es-ES_tradnl"/>
        </w:rPr>
        <w:t>M</w:t>
      </w:r>
      <w:r w:rsidR="0036257E" w:rsidRPr="002D112D">
        <w:rPr>
          <w:rFonts w:ascii="Times New Roman" w:hAnsi="Times New Roman"/>
          <w:lang w:val="es-ES_tradnl"/>
        </w:rPr>
        <w:t xml:space="preserve">unicipal de </w:t>
      </w:r>
      <w:r w:rsidR="001005C6" w:rsidRPr="002D112D">
        <w:rPr>
          <w:rFonts w:ascii="Times New Roman" w:hAnsi="Times New Roman"/>
          <w:lang w:val="es-ES_tradnl"/>
        </w:rPr>
        <w:t>S</w:t>
      </w:r>
      <w:r w:rsidR="0036257E" w:rsidRPr="002D112D">
        <w:rPr>
          <w:rFonts w:ascii="Times New Roman" w:hAnsi="Times New Roman"/>
          <w:lang w:val="es-ES_tradnl"/>
        </w:rPr>
        <w:t xml:space="preserve">ervicios </w:t>
      </w:r>
      <w:r w:rsidR="001005C6" w:rsidRPr="002D112D">
        <w:rPr>
          <w:rFonts w:ascii="Times New Roman" w:hAnsi="Times New Roman"/>
          <w:lang w:val="es-ES_tradnl"/>
        </w:rPr>
        <w:t>P</w:t>
      </w:r>
      <w:r w:rsidR="0036257E" w:rsidRPr="002D112D">
        <w:rPr>
          <w:rFonts w:ascii="Times New Roman" w:hAnsi="Times New Roman"/>
          <w:lang w:val="es-ES_tradnl"/>
        </w:rPr>
        <w:t xml:space="preserve">úblicos de </w:t>
      </w:r>
      <w:r w:rsidR="001005C6" w:rsidRPr="002D112D">
        <w:rPr>
          <w:rFonts w:ascii="Times New Roman" w:hAnsi="Times New Roman"/>
          <w:lang w:val="es-ES_tradnl"/>
        </w:rPr>
        <w:t>O</w:t>
      </w:r>
      <w:r w:rsidR="0036257E" w:rsidRPr="002D112D">
        <w:rPr>
          <w:rFonts w:ascii="Times New Roman" w:hAnsi="Times New Roman"/>
          <w:lang w:val="es-ES_tradnl"/>
        </w:rPr>
        <w:t xml:space="preserve">verlook del </w:t>
      </w:r>
      <w:r w:rsidR="001005C6" w:rsidRPr="002D112D">
        <w:rPr>
          <w:rFonts w:ascii="Times New Roman" w:hAnsi="Times New Roman"/>
          <w:lang w:val="es-ES_tradnl"/>
        </w:rPr>
        <w:t>C</w:t>
      </w:r>
      <w:r w:rsidR="0036257E" w:rsidRPr="002D112D">
        <w:rPr>
          <w:rFonts w:ascii="Times New Roman" w:hAnsi="Times New Roman"/>
          <w:lang w:val="es-ES_tradnl"/>
        </w:rPr>
        <w:t xml:space="preserve">ondado de </w:t>
      </w:r>
      <w:r w:rsidR="001005C6" w:rsidRPr="002D112D">
        <w:rPr>
          <w:rFonts w:ascii="Times New Roman" w:hAnsi="Times New Roman"/>
          <w:lang w:val="es-ES_tradnl"/>
        </w:rPr>
        <w:t>H</w:t>
      </w:r>
      <w:r w:rsidR="0036257E" w:rsidRPr="002D112D">
        <w:rPr>
          <w:rFonts w:ascii="Times New Roman" w:hAnsi="Times New Roman"/>
          <w:lang w:val="es-ES_tradnl"/>
        </w:rPr>
        <w:t xml:space="preserve">ays, cuyos bonos deberán emitirse en una o más emisiones o series, con vencimiento en serie o de otra forma por un período que no exceda de cuarenta (40) años desde su fecha, y devengando intereses a la tasa o a las tasas (que no deben exceder de la tasa máxima permitida por la ley en el momento de la emisión de los bonos) que la junta directiva del </w:t>
      </w:r>
      <w:r w:rsidR="001005C6" w:rsidRPr="002D112D">
        <w:rPr>
          <w:rFonts w:ascii="Times New Roman" w:hAnsi="Times New Roman"/>
          <w:lang w:val="es-ES_tradnl"/>
        </w:rPr>
        <w:t>Distrito Municipal de Servicios Públicos de Overlook del Condado de Hays</w:t>
      </w:r>
      <w:r w:rsidR="0036257E" w:rsidRPr="002D112D">
        <w:rPr>
          <w:rFonts w:ascii="Times New Roman" w:hAnsi="Times New Roman"/>
          <w:lang w:val="es-ES_tradnl"/>
        </w:rPr>
        <w:t xml:space="preserve"> pueda determinar, a su discreción, y deberán imponerse impuestos </w:t>
      </w:r>
      <w:r w:rsidR="0036257E" w:rsidRPr="002D112D">
        <w:rPr>
          <w:rFonts w:ascii="Times New Roman" w:hAnsi="Times New Roman"/>
          <w:i/>
          <w:iCs/>
          <w:lang w:val="es-ES_tradnl"/>
        </w:rPr>
        <w:t>ad valorem</w:t>
      </w:r>
      <w:r w:rsidR="0036257E" w:rsidRPr="002D112D">
        <w:rPr>
          <w:rFonts w:ascii="Times New Roman" w:hAnsi="Times New Roman"/>
          <w:lang w:val="es-ES_tradnl"/>
        </w:rPr>
        <w:t xml:space="preserve"> sobre toda la propiedad imponible en dicho distrito sujeta a impuestos con el fin de pagar el interés de dichos bonos y proveer un fondo de amortización para su rescate al vencimiento?"</w:t>
      </w:r>
    </w:p>
    <w:p w14:paraId="5755FE21" w14:textId="77777777" w:rsidR="008D682E" w:rsidRPr="002D112D" w:rsidRDefault="008D682E" w:rsidP="008D682E">
      <w:pPr>
        <w:widowControl/>
        <w:ind w:left="720" w:right="720" w:firstLine="720"/>
        <w:jc w:val="both"/>
        <w:rPr>
          <w:rFonts w:ascii="Times New Roman" w:hAnsi="Times New Roman"/>
          <w:caps/>
          <w:lang w:val="es-ES_tradnl"/>
        </w:rPr>
      </w:pPr>
    </w:p>
    <w:p w14:paraId="19032802" w14:textId="2C12A8DD" w:rsidR="008D682E" w:rsidRPr="002D112D" w:rsidRDefault="0036257E" w:rsidP="008D682E">
      <w:pPr>
        <w:widowControl/>
        <w:ind w:left="720" w:right="720"/>
        <w:jc w:val="both"/>
        <w:rPr>
          <w:rFonts w:ascii="Times New Roman" w:hAnsi="Times New Roman"/>
          <w:lang w:val="es-ES_tradnl"/>
        </w:rPr>
      </w:pPr>
      <w:r w:rsidRPr="002D112D">
        <w:rPr>
          <w:rFonts w:ascii="Times New Roman" w:hAnsi="Times New Roman"/>
          <w:lang w:val="es-ES_tradnl"/>
        </w:rPr>
        <w:t xml:space="preserve">“Los ingresos de la venta y entrega de dichos bonos serán desembolsados principalmente para la construcción de carreteras ubicadas dentro de los límites del </w:t>
      </w:r>
      <w:r w:rsidR="006C57F7" w:rsidRPr="002D112D">
        <w:rPr>
          <w:rFonts w:ascii="Times New Roman" w:hAnsi="Times New Roman"/>
          <w:lang w:val="es-ES_tradnl"/>
        </w:rPr>
        <w:t>Distrito Municipal de Servicios Públicos de Overlook del Condado de Hays</w:t>
      </w:r>
      <w:r w:rsidRPr="002D112D">
        <w:rPr>
          <w:rFonts w:ascii="Times New Roman" w:hAnsi="Times New Roman"/>
          <w:lang w:val="es-ES_tradnl"/>
        </w:rPr>
        <w:t xml:space="preserve">, o para abastecer las propiedades ubicadas dentro del </w:t>
      </w:r>
      <w:r w:rsidR="006C57F7" w:rsidRPr="002D112D">
        <w:rPr>
          <w:rFonts w:ascii="Times New Roman" w:hAnsi="Times New Roman"/>
          <w:lang w:val="es-ES_tradnl"/>
        </w:rPr>
        <w:t>Distrito Municipal de Servicios Públicos de Overlook del Condado de Hays</w:t>
      </w:r>
      <w:r w:rsidRPr="002D112D">
        <w:rPr>
          <w:rFonts w:ascii="Times New Roman" w:hAnsi="Times New Roman"/>
          <w:lang w:val="es-ES_tradnl"/>
        </w:rPr>
        <w:t xml:space="preserve">; y para prever el pago de intereses capitalizados, costos de emisión, costos de agrimensura, costos de creación del distrito, costos de construcción, adquisición o compra, tales como sean aprobados por la </w:t>
      </w:r>
      <w:r w:rsidR="006C57F7" w:rsidRPr="002D112D">
        <w:rPr>
          <w:rFonts w:ascii="Times New Roman" w:hAnsi="Times New Roman"/>
          <w:lang w:val="es-ES_tradnl"/>
        </w:rPr>
        <w:t>J</w:t>
      </w:r>
      <w:r w:rsidRPr="002D112D">
        <w:rPr>
          <w:rFonts w:ascii="Times New Roman" w:hAnsi="Times New Roman"/>
          <w:lang w:val="es-ES_tradnl"/>
        </w:rPr>
        <w:t xml:space="preserve">unta </w:t>
      </w:r>
      <w:r w:rsidR="006C57F7" w:rsidRPr="002D112D">
        <w:rPr>
          <w:rFonts w:ascii="Times New Roman" w:hAnsi="Times New Roman"/>
          <w:lang w:val="es-ES_tradnl"/>
        </w:rPr>
        <w:t>D</w:t>
      </w:r>
      <w:r w:rsidRPr="002D112D">
        <w:rPr>
          <w:rFonts w:ascii="Times New Roman" w:hAnsi="Times New Roman"/>
          <w:lang w:val="es-ES_tradnl"/>
        </w:rPr>
        <w:t xml:space="preserve">irectiva del </w:t>
      </w:r>
      <w:r w:rsidR="006C57F7" w:rsidRPr="002D112D">
        <w:rPr>
          <w:rFonts w:ascii="Times New Roman" w:hAnsi="Times New Roman"/>
          <w:lang w:val="es-ES_tradnl"/>
        </w:rPr>
        <w:t>Distrito Municipal de Servicios Públicos de Overlook del Condado de Hays</w:t>
      </w:r>
      <w:r w:rsidRPr="002D112D">
        <w:rPr>
          <w:rFonts w:ascii="Times New Roman" w:hAnsi="Times New Roman"/>
          <w:lang w:val="es-ES_tradnl"/>
        </w:rPr>
        <w:t>; siempre que, si el monto desembolsado para dicha construcción y los costos relacionados es inferior al monto que fuera calculado como necesario para estos fines, el excedente podrá ser empleado para cualquier otro propósito legal previsto anteriormente.”</w:t>
      </w:r>
    </w:p>
    <w:p w14:paraId="29229D69" w14:textId="77777777" w:rsidR="008D682E" w:rsidRPr="002D112D" w:rsidRDefault="008D682E" w:rsidP="008D682E">
      <w:pPr>
        <w:widowControl/>
        <w:ind w:right="720"/>
        <w:jc w:val="both"/>
        <w:rPr>
          <w:rFonts w:ascii="Times New Roman" w:hAnsi="Times New Roman"/>
          <w:caps/>
          <w:lang w:val="es-ES_tradnl"/>
        </w:rPr>
      </w:pPr>
    </w:p>
    <w:p w14:paraId="2FFD7FF7" w14:textId="0545A8AE" w:rsidR="008D682E" w:rsidRPr="002D112D" w:rsidRDefault="00BD7AB8" w:rsidP="00AE7BBE">
      <w:pPr>
        <w:keepNext/>
        <w:widowControl/>
        <w:jc w:val="center"/>
        <w:rPr>
          <w:rFonts w:ascii="Times New Roman" w:hAnsi="Times New Roman"/>
          <w:b/>
          <w:bCs/>
          <w:caps/>
          <w:lang w:val="es-ES_tradnl"/>
        </w:rPr>
      </w:pPr>
      <w:r w:rsidRPr="002D112D">
        <w:rPr>
          <w:rFonts w:ascii="Times New Roman" w:hAnsi="Times New Roman"/>
          <w:b/>
          <w:bCs/>
          <w:caps/>
          <w:lang w:val="es-ES_tradnl"/>
        </w:rPr>
        <w:t xml:space="preserve">PROPOSICIÓN </w:t>
      </w:r>
      <w:r w:rsidR="006C57F7" w:rsidRPr="002D112D">
        <w:rPr>
          <w:rFonts w:ascii="Times New Roman" w:hAnsi="Times New Roman"/>
          <w:b/>
          <w:bCs/>
          <w:caps/>
          <w:lang w:val="es-ES_tradnl"/>
        </w:rPr>
        <w:t>D</w:t>
      </w:r>
    </w:p>
    <w:p w14:paraId="6A0D92DC" w14:textId="25C7FDC8" w:rsidR="006C57F7" w:rsidRPr="002D112D" w:rsidRDefault="006C57F7" w:rsidP="00AE7BBE">
      <w:pPr>
        <w:keepNext/>
        <w:widowControl/>
        <w:jc w:val="center"/>
        <w:rPr>
          <w:rFonts w:ascii="Times New Roman" w:hAnsi="Times New Roman"/>
          <w:b/>
          <w:bCs/>
          <w:caps/>
          <w:lang w:val="es-ES_tradnl"/>
        </w:rPr>
      </w:pPr>
      <w:r w:rsidRPr="002D112D">
        <w:rPr>
          <w:rFonts w:ascii="Times New Roman" w:hAnsi="Times New Roman"/>
          <w:b/>
          <w:bCs/>
          <w:szCs w:val="22"/>
          <w:lang w:val="es-ES_tradnl"/>
        </w:rPr>
        <w:t>ESTO ES UN AUMENTO DE IMPUESTOS</w:t>
      </w:r>
    </w:p>
    <w:p w14:paraId="2B22F0C3" w14:textId="77777777" w:rsidR="008D682E" w:rsidRPr="002D112D" w:rsidRDefault="008D682E" w:rsidP="008D682E">
      <w:pPr>
        <w:keepNext/>
        <w:widowControl/>
        <w:ind w:right="720"/>
        <w:jc w:val="center"/>
        <w:rPr>
          <w:rFonts w:ascii="Times New Roman" w:hAnsi="Times New Roman"/>
          <w:b/>
          <w:bCs/>
          <w:caps/>
          <w:lang w:val="es-ES_tradnl"/>
        </w:rPr>
      </w:pPr>
    </w:p>
    <w:p w14:paraId="767B2DFF" w14:textId="18D24EFB" w:rsidR="008D682E" w:rsidRPr="002D112D" w:rsidRDefault="008D682E" w:rsidP="008D682E">
      <w:pPr>
        <w:keepNext/>
        <w:widowControl/>
        <w:ind w:left="720" w:right="720"/>
        <w:jc w:val="both"/>
        <w:rPr>
          <w:rFonts w:ascii="Times New Roman" w:hAnsi="Times New Roman"/>
          <w:caps/>
          <w:lang w:val="es-ES_tradnl"/>
        </w:rPr>
      </w:pPr>
      <w:r w:rsidRPr="002D112D">
        <w:rPr>
          <w:rFonts w:ascii="Times New Roman" w:hAnsi="Times New Roman"/>
          <w:caps/>
          <w:lang w:val="es-ES_tradnl"/>
        </w:rPr>
        <w:t>“</w:t>
      </w:r>
      <w:r w:rsidR="000D601C" w:rsidRPr="002D112D">
        <w:rPr>
          <w:rFonts w:ascii="Times New Roman" w:hAnsi="Times New Roman"/>
          <w:lang w:val="es-ES_tradnl"/>
        </w:rPr>
        <w:t xml:space="preserve">¿Deberán emitirse o no los bonos del Distrito Municipal de Servicios Públicos de Overlook del Condado de Hays, </w:t>
      </w:r>
      <w:r w:rsidR="000D601C" w:rsidRPr="002D112D">
        <w:rPr>
          <w:rFonts w:ascii="Times New Roman" w:hAnsi="Times New Roman"/>
          <w:szCs w:val="22"/>
          <w:lang w:val="es-ES_tradnl"/>
        </w:rPr>
        <w:t xml:space="preserve">por una cantidad que no debe exceder de </w:t>
      </w:r>
      <w:r w:rsidR="000D601C" w:rsidRPr="002D112D">
        <w:rPr>
          <w:rFonts w:ascii="Times New Roman" w:hAnsi="Times New Roman"/>
          <w:lang w:val="es-ES_tradnl"/>
        </w:rPr>
        <w:t xml:space="preserve">$43,750,000, de conformidad con la constitución y las leyes del Estado de Texas, en particular la Sección 52 del Artículo III de la constitución y las leyes promulgadas en virtud de ellas, a efectos de la refinanciación de los bonos que fueron emitidos a efectos de la construcción, mantenimiento y operación de carreteras y autopistas macadamizadas, afirmadas o pavimentadas, o en ayuda de </w:t>
      </w:r>
      <w:r w:rsidR="000D601C" w:rsidRPr="002D112D">
        <w:rPr>
          <w:rFonts w:ascii="Times New Roman" w:hAnsi="Times New Roman"/>
          <w:lang w:val="es-ES_tradnl"/>
        </w:rPr>
        <w:lastRenderedPageBreak/>
        <w:t>estos propósitos, dentro de los límites de dicho distrito, o para abastecer las propiedades ubicadas dentro del Distrito Municipal de Servicios Públicos de Overlook del Condado de Hays, cuyos bonos de refinanciación deberán emitirse en una o más emisiones o series, con vencimiento en serie o de otra forma por un período que no exceda de cuarenta (40) años desde su fecha, y devengando intereses a la tasa o a las tasas (que no deben exceder de la tasa máxima permitida por la ley en el momento de la emisión de los bonos) que la junta directiva del Distrito Municipal de Servicios Públicos de Overlook del Condado de Hays pueda determinar, a su discreción, y deberán imponerse impuestos ad valorem sobre toda la propiedad imponible en dicho distrito sujeta a impuestos con el fin de pagar el interés de dichos bonos de refinanciación y proveer un fondo de amortización para su rescate al vencimiento?”</w:t>
      </w:r>
    </w:p>
    <w:p w14:paraId="6EA08293" w14:textId="77777777" w:rsidR="008D682E" w:rsidRPr="002D112D" w:rsidRDefault="008D682E" w:rsidP="008D682E">
      <w:pPr>
        <w:widowControl/>
        <w:jc w:val="both"/>
        <w:rPr>
          <w:rFonts w:ascii="Times New Roman" w:hAnsi="Times New Roman"/>
          <w:caps/>
          <w:lang w:val="es-ES_tradnl"/>
        </w:rPr>
      </w:pPr>
    </w:p>
    <w:p w14:paraId="1EBE33AC" w14:textId="732812AC" w:rsidR="008D682E" w:rsidRPr="002D112D" w:rsidRDefault="000D601C" w:rsidP="008D682E">
      <w:pPr>
        <w:widowControl/>
        <w:ind w:left="720" w:right="720"/>
        <w:jc w:val="both"/>
        <w:rPr>
          <w:rFonts w:ascii="Times New Roman" w:hAnsi="Times New Roman"/>
          <w:caps/>
          <w:lang w:val="es-ES_tradnl"/>
        </w:rPr>
      </w:pPr>
      <w:r w:rsidRPr="002D112D">
        <w:rPr>
          <w:rFonts w:ascii="Times New Roman" w:hAnsi="Times New Roman"/>
          <w:lang w:val="es-ES_tradnl"/>
        </w:rPr>
        <w:t xml:space="preserve">“Los ingresos de la venta y entrega de dichos bonos de refinanciación serán desembolsados para la refinanciación de los bonos que fueron desembolsados principalmente para la construcción de carreteras ubicadas dentro de los límites del </w:t>
      </w:r>
      <w:r w:rsidR="00AE7BBE" w:rsidRPr="002D112D">
        <w:rPr>
          <w:rFonts w:ascii="Times New Roman" w:hAnsi="Times New Roman"/>
          <w:lang w:val="es-ES_tradnl"/>
        </w:rPr>
        <w:t>Distrito Municipal de Servicios Públicos de Overlook del Condado de Hays</w:t>
      </w:r>
      <w:r w:rsidRPr="002D112D">
        <w:rPr>
          <w:rFonts w:ascii="Times New Roman" w:hAnsi="Times New Roman"/>
          <w:lang w:val="es-ES_tradnl"/>
        </w:rPr>
        <w:t xml:space="preserve">, o para abastecer las propiedades ubicadas dentro del </w:t>
      </w:r>
      <w:r w:rsidR="00AE7BBE" w:rsidRPr="002D112D">
        <w:rPr>
          <w:rFonts w:ascii="Times New Roman" w:hAnsi="Times New Roman"/>
          <w:lang w:val="es-ES_tradnl"/>
        </w:rPr>
        <w:t>Distrito Municipal de Servicios Públicos de Overlook del Condado de Hays</w:t>
      </w:r>
      <w:r w:rsidRPr="002D112D">
        <w:rPr>
          <w:rFonts w:ascii="Times New Roman" w:hAnsi="Times New Roman"/>
          <w:lang w:val="es-ES_tradnl"/>
        </w:rPr>
        <w:t xml:space="preserve">; y para prever el pago de intereses capitalizados, costos de emisión, costos de agrimensura, costos de creación del distrito, costos de construcción, adquisición o compra, tales como sean aprobados por la </w:t>
      </w:r>
      <w:r w:rsidR="00AE7BBE" w:rsidRPr="002D112D">
        <w:rPr>
          <w:rFonts w:ascii="Times New Roman" w:hAnsi="Times New Roman"/>
          <w:lang w:val="es-ES_tradnl"/>
        </w:rPr>
        <w:t>Distrito Municipal de Servicios Públicos de Overlook del Condado de Hays</w:t>
      </w:r>
      <w:r w:rsidRPr="002D112D">
        <w:rPr>
          <w:rFonts w:ascii="Times New Roman" w:hAnsi="Times New Roman"/>
          <w:lang w:val="es-ES_tradnl"/>
        </w:rPr>
        <w:t>; siempre que, si el monto desembolsado para dicha construcción y los costos relacionados son inferiores al monto que fuera calculado como necesario para estos fines, el excedente podrá ser empleado para cualquier otro propósito legal previsto anteriormente.</w:t>
      </w:r>
      <w:r w:rsidR="008D682E" w:rsidRPr="002D112D">
        <w:rPr>
          <w:rFonts w:ascii="Times New Roman" w:hAnsi="Times New Roman"/>
          <w:caps/>
          <w:lang w:val="es-ES_tradnl"/>
        </w:rPr>
        <w:t>”</w:t>
      </w:r>
    </w:p>
    <w:p w14:paraId="01D1011D" w14:textId="77777777" w:rsidR="008B480D" w:rsidRPr="002D112D" w:rsidRDefault="008B480D" w:rsidP="008D682E">
      <w:pPr>
        <w:widowControl/>
        <w:ind w:left="720" w:right="720"/>
        <w:jc w:val="both"/>
        <w:rPr>
          <w:rFonts w:ascii="Times New Roman" w:hAnsi="Times New Roman"/>
          <w:caps/>
          <w:lang w:val="es-ES_tradnl"/>
        </w:rPr>
      </w:pPr>
    </w:p>
    <w:p w14:paraId="4A246EC8" w14:textId="23FA5FBA" w:rsidR="008B480D" w:rsidRPr="002D112D" w:rsidRDefault="00BD0D12" w:rsidP="00A60759">
      <w:pPr>
        <w:keepNext/>
        <w:keepLines/>
        <w:widowControl/>
        <w:tabs>
          <w:tab w:val="center" w:pos="4725"/>
        </w:tabs>
        <w:jc w:val="center"/>
        <w:rPr>
          <w:rFonts w:ascii="Times New Roman" w:hAnsi="Times New Roman"/>
          <w:b/>
          <w:bCs/>
          <w:lang w:val="es-ES_tradnl"/>
        </w:rPr>
      </w:pPr>
      <w:r w:rsidRPr="002D112D">
        <w:rPr>
          <w:rFonts w:ascii="Times New Roman" w:hAnsi="Times New Roman"/>
          <w:b/>
          <w:bCs/>
          <w:szCs w:val="22"/>
          <w:lang w:val="es-ES_tradnl"/>
        </w:rPr>
        <w:t xml:space="preserve">PROPOSICIÓN </w:t>
      </w:r>
      <w:r w:rsidR="00AE7BBE" w:rsidRPr="002D112D">
        <w:rPr>
          <w:rFonts w:ascii="Times New Roman" w:hAnsi="Times New Roman"/>
          <w:b/>
          <w:bCs/>
          <w:lang w:val="es-ES_tradnl"/>
        </w:rPr>
        <w:t>E</w:t>
      </w:r>
    </w:p>
    <w:p w14:paraId="188D2635" w14:textId="79FF7413" w:rsidR="00AE7BBE" w:rsidRPr="002D112D" w:rsidRDefault="00AE7BBE" w:rsidP="00A60759">
      <w:pPr>
        <w:keepNext/>
        <w:keepLines/>
        <w:widowControl/>
        <w:tabs>
          <w:tab w:val="center" w:pos="4725"/>
        </w:tabs>
        <w:jc w:val="center"/>
        <w:rPr>
          <w:rFonts w:ascii="Times New Roman" w:hAnsi="Times New Roman"/>
          <w:b/>
          <w:bCs/>
          <w:lang w:val="es-ES_tradnl"/>
        </w:rPr>
      </w:pPr>
      <w:r w:rsidRPr="002D112D">
        <w:rPr>
          <w:rFonts w:ascii="Times New Roman" w:hAnsi="Times New Roman"/>
          <w:b/>
          <w:bCs/>
          <w:szCs w:val="22"/>
          <w:lang w:val="es-ES_tradnl"/>
        </w:rPr>
        <w:t>ESTO ES UN AUMENTO DE IMPUESTOS</w:t>
      </w:r>
    </w:p>
    <w:p w14:paraId="72BABFCE" w14:textId="77777777" w:rsidR="008B480D" w:rsidRPr="002D112D" w:rsidRDefault="008B480D" w:rsidP="00A60759">
      <w:pPr>
        <w:keepNext/>
        <w:keepLines/>
        <w:widowControl/>
        <w:jc w:val="both"/>
        <w:rPr>
          <w:rFonts w:ascii="Times New Roman" w:hAnsi="Times New Roman"/>
          <w:b/>
          <w:bCs/>
          <w:lang w:val="es-ES_tradnl"/>
        </w:rPr>
      </w:pPr>
    </w:p>
    <w:p w14:paraId="015D27D1" w14:textId="5722FD9F" w:rsidR="008D682E" w:rsidRPr="002D112D" w:rsidRDefault="003E5F20" w:rsidP="008D682E">
      <w:pPr>
        <w:ind w:left="720" w:right="720"/>
        <w:jc w:val="both"/>
        <w:rPr>
          <w:rFonts w:ascii="Times New Roman" w:hAnsi="Times New Roman"/>
          <w:lang w:val="es-ES_tradnl"/>
        </w:rPr>
      </w:pPr>
      <w:r w:rsidRPr="002D112D">
        <w:rPr>
          <w:rFonts w:ascii="Times New Roman" w:hAnsi="Times New Roman"/>
          <w:lang w:val="es-ES_tradnl"/>
        </w:rPr>
        <w:t>¿</w:t>
      </w:r>
      <w:r w:rsidR="00AE7BBE" w:rsidRPr="002D112D">
        <w:rPr>
          <w:rFonts w:ascii="Times New Roman" w:hAnsi="Times New Roman"/>
          <w:lang w:val="es-ES_tradnl"/>
        </w:rPr>
        <w:t xml:space="preserve">Deberá ser autorizada la Junta Directiva del Distrito Municipal de Servicios Públicos de Overlook del Condado de Hays a imponer, gravar y recaudar impuestos anuales </w:t>
      </w:r>
      <w:r w:rsidR="00AE7BBE" w:rsidRPr="002D112D">
        <w:rPr>
          <w:rFonts w:ascii="Times New Roman" w:hAnsi="Times New Roman"/>
          <w:i/>
          <w:lang w:val="es-ES_tradnl"/>
        </w:rPr>
        <w:t>ad valorem</w:t>
      </w:r>
      <w:r w:rsidR="00AE7BBE" w:rsidRPr="002D112D">
        <w:rPr>
          <w:rFonts w:ascii="Times New Roman" w:hAnsi="Times New Roman"/>
          <w:lang w:val="es-ES_tradnl"/>
        </w:rPr>
        <w:t xml:space="preserve"> que no deben exceder de $1.20 por cada valoración fiscal de $100 sobre toda la propiedad imponible dentro de dicho distrito, para obtener fondos a los efectos de operación y mantenimiento, incluyendo, sin limitación, los fondos para la planificación, mantenimiento, reparación y operación de todas las plantas, propiedades, instalaciones y mejoras necesarias del distrito, y para pagar los costos de los servicios, honorarios de ingeniería y jurídicos adecuados, y los gastos de organización y administrativos, de acuerdo con la constitución y las leyes del </w:t>
      </w:r>
      <w:r w:rsidR="008315B2" w:rsidRPr="002D112D">
        <w:rPr>
          <w:rFonts w:ascii="Times New Roman" w:hAnsi="Times New Roman"/>
          <w:lang w:val="es-ES_tradnl"/>
        </w:rPr>
        <w:t>E</w:t>
      </w:r>
      <w:r w:rsidR="00AE7BBE" w:rsidRPr="002D112D">
        <w:rPr>
          <w:rFonts w:ascii="Times New Roman" w:hAnsi="Times New Roman"/>
          <w:lang w:val="es-ES_tradnl"/>
        </w:rPr>
        <w:t xml:space="preserve">stado de </w:t>
      </w:r>
      <w:r w:rsidR="008315B2" w:rsidRPr="002D112D">
        <w:rPr>
          <w:rFonts w:ascii="Times New Roman" w:hAnsi="Times New Roman"/>
          <w:lang w:val="es-ES_tradnl"/>
        </w:rPr>
        <w:t>T</w:t>
      </w:r>
      <w:r w:rsidR="00AE7BBE" w:rsidRPr="002D112D">
        <w:rPr>
          <w:rFonts w:ascii="Times New Roman" w:hAnsi="Times New Roman"/>
          <w:lang w:val="es-ES_tradnl"/>
        </w:rPr>
        <w:t xml:space="preserve">exas, incluyendo particularmente (pero no de manera limitativa) la </w:t>
      </w:r>
      <w:r w:rsidR="008315B2" w:rsidRPr="002D112D">
        <w:rPr>
          <w:rFonts w:ascii="Times New Roman" w:hAnsi="Times New Roman"/>
          <w:lang w:val="es-ES_tradnl"/>
        </w:rPr>
        <w:t>S</w:t>
      </w:r>
      <w:r w:rsidR="00AE7BBE" w:rsidRPr="002D112D">
        <w:rPr>
          <w:rFonts w:ascii="Times New Roman" w:hAnsi="Times New Roman"/>
          <w:lang w:val="es-ES_tradnl"/>
        </w:rPr>
        <w:t xml:space="preserve">ección 49.107 del </w:t>
      </w:r>
      <w:r w:rsidR="008315B2" w:rsidRPr="002D112D">
        <w:rPr>
          <w:rFonts w:ascii="Times New Roman" w:hAnsi="Times New Roman"/>
          <w:lang w:val="es-ES_tradnl"/>
        </w:rPr>
        <w:t>C</w:t>
      </w:r>
      <w:r w:rsidR="00AE7BBE" w:rsidRPr="002D112D">
        <w:rPr>
          <w:rFonts w:ascii="Times New Roman" w:hAnsi="Times New Roman"/>
          <w:lang w:val="es-ES_tradnl"/>
        </w:rPr>
        <w:t xml:space="preserve">ódigo de </w:t>
      </w:r>
      <w:r w:rsidR="008315B2" w:rsidRPr="002D112D">
        <w:rPr>
          <w:rFonts w:ascii="Times New Roman" w:hAnsi="Times New Roman"/>
          <w:lang w:val="es-ES_tradnl"/>
        </w:rPr>
        <w:t>A</w:t>
      </w:r>
      <w:r w:rsidR="00AE7BBE" w:rsidRPr="002D112D">
        <w:rPr>
          <w:rFonts w:ascii="Times New Roman" w:hAnsi="Times New Roman"/>
          <w:lang w:val="es-ES_tradnl"/>
        </w:rPr>
        <w:t xml:space="preserve">guas de </w:t>
      </w:r>
      <w:r w:rsidR="008315B2" w:rsidRPr="002D112D">
        <w:rPr>
          <w:rFonts w:ascii="Times New Roman" w:hAnsi="Times New Roman"/>
          <w:lang w:val="es-ES_tradnl"/>
        </w:rPr>
        <w:t>T</w:t>
      </w:r>
      <w:r w:rsidR="00AE7BBE" w:rsidRPr="002D112D">
        <w:rPr>
          <w:rFonts w:ascii="Times New Roman" w:hAnsi="Times New Roman"/>
          <w:lang w:val="es-ES_tradnl"/>
        </w:rPr>
        <w:t>exas, según enmendado, junto con todas las enmiendas y todos los agregados correspondientes</w:t>
      </w:r>
      <w:r w:rsidRPr="002D112D">
        <w:rPr>
          <w:rFonts w:ascii="Times New Roman" w:hAnsi="Times New Roman"/>
          <w:lang w:val="es-ES_tradnl"/>
        </w:rPr>
        <w:t>?</w:t>
      </w:r>
    </w:p>
    <w:p w14:paraId="6DCD38A4" w14:textId="77777777" w:rsidR="008D682E" w:rsidRPr="002D112D" w:rsidRDefault="008D682E" w:rsidP="008D682E">
      <w:pPr>
        <w:ind w:firstLine="720"/>
        <w:jc w:val="both"/>
        <w:rPr>
          <w:rFonts w:ascii="Times New Roman" w:hAnsi="Times New Roman"/>
          <w:u w:val="single"/>
          <w:lang w:val="es-ES_tradnl"/>
        </w:rPr>
      </w:pPr>
    </w:p>
    <w:p w14:paraId="7502E2DD" w14:textId="111FFADF" w:rsidR="008D682E" w:rsidRPr="002D112D" w:rsidRDefault="001F1F6E" w:rsidP="008D682E">
      <w:pPr>
        <w:widowControl/>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626038" w:rsidRPr="002D112D">
        <w:rPr>
          <w:rFonts w:ascii="Times New Roman" w:hAnsi="Times New Roman"/>
          <w:u w:val="single"/>
          <w:lang w:val="es-ES_tradnl"/>
        </w:rPr>
        <w:t>3</w:t>
      </w:r>
      <w:r w:rsidR="008D682E" w:rsidRPr="002D112D">
        <w:rPr>
          <w:rFonts w:ascii="Times New Roman" w:hAnsi="Times New Roman"/>
          <w:lang w:val="es-ES_tradnl"/>
        </w:rPr>
        <w:t>:</w:t>
      </w:r>
      <w:r w:rsidR="008D682E" w:rsidRPr="002D112D">
        <w:rPr>
          <w:rFonts w:ascii="Times New Roman" w:hAnsi="Times New Roman"/>
          <w:lang w:val="es-ES_tradnl"/>
        </w:rPr>
        <w:tab/>
      </w:r>
      <w:r w:rsidR="0093167C" w:rsidRPr="002D112D">
        <w:rPr>
          <w:rFonts w:ascii="Times New Roman" w:hAnsi="Times New Roman"/>
          <w:lang w:val="es-ES_tradnl"/>
        </w:rPr>
        <w:t xml:space="preserve">Las solicitudes para un puesto en la boleta electoral pueden enviarse al Distrito </w:t>
      </w:r>
      <w:r w:rsidR="00D96164" w:rsidRPr="002D112D">
        <w:rPr>
          <w:rFonts w:ascii="Times New Roman" w:hAnsi="Times New Roman"/>
          <w:lang w:val="es-ES_tradnl"/>
        </w:rPr>
        <w:t>a través de</w:t>
      </w:r>
      <w:r w:rsidR="0093167C" w:rsidRPr="002D112D">
        <w:rPr>
          <w:rFonts w:ascii="Times New Roman" w:hAnsi="Times New Roman"/>
          <w:lang w:val="es-ES_tradnl"/>
        </w:rPr>
        <w:t xml:space="preserve"> Winstead PC por correo electrónico a</w:t>
      </w:r>
      <w:r w:rsidR="003A52E2" w:rsidRPr="002D112D">
        <w:rPr>
          <w:rFonts w:ascii="Times New Roman" w:hAnsi="Times New Roman"/>
          <w:lang w:val="es-ES_tradnl"/>
        </w:rPr>
        <w:t xml:space="preserve"> vhahn@winstead.com</w:t>
      </w:r>
      <w:r w:rsidR="008D682E" w:rsidRPr="002D112D">
        <w:rPr>
          <w:rFonts w:ascii="Times New Roman" w:hAnsi="Times New Roman"/>
          <w:lang w:val="es-ES_tradnl"/>
        </w:rPr>
        <w:t xml:space="preserve">.  </w:t>
      </w:r>
      <w:r w:rsidR="0093167C" w:rsidRPr="002D112D">
        <w:rPr>
          <w:rFonts w:ascii="Times New Roman" w:hAnsi="Times New Roman"/>
          <w:lang w:val="es-ES_tradnl"/>
        </w:rPr>
        <w:t xml:space="preserve">La información </w:t>
      </w:r>
      <w:r w:rsidR="0093167C" w:rsidRPr="002D112D">
        <w:rPr>
          <w:rFonts w:ascii="Times New Roman" w:hAnsi="Times New Roman"/>
          <w:lang w:val="es-ES_tradnl"/>
        </w:rPr>
        <w:lastRenderedPageBreak/>
        <w:t>sobre las elecciones y el contacto se encuentra en el sitio web del Distrito en</w:t>
      </w:r>
      <w:r w:rsidR="003A52E2" w:rsidRPr="002D112D">
        <w:rPr>
          <w:rFonts w:ascii="Times New Roman" w:hAnsi="Times New Roman"/>
          <w:lang w:val="es-ES_tradnl"/>
        </w:rPr>
        <w:t xml:space="preserve"> </w:t>
      </w:r>
      <w:r w:rsidR="0042740A" w:rsidRPr="002D112D">
        <w:rPr>
          <w:rFonts w:ascii="Times New Roman" w:hAnsi="Times New Roman"/>
          <w:lang w:val="es-ES_tradnl"/>
        </w:rPr>
        <w:t>https://www.winsteadspecialdistricts.com/</w:t>
      </w:r>
      <w:r w:rsidR="00FD564F" w:rsidRPr="002D112D">
        <w:rPr>
          <w:rFonts w:ascii="Times New Roman" w:hAnsi="Times New Roman"/>
          <w:lang w:val="es-ES_tradnl"/>
        </w:rPr>
        <w:t>hays</w:t>
      </w:r>
      <w:r w:rsidR="0042740A" w:rsidRPr="002D112D">
        <w:rPr>
          <w:rFonts w:ascii="Times New Roman" w:hAnsi="Times New Roman"/>
          <w:lang w:val="es-ES_tradnl"/>
        </w:rPr>
        <w:t>-county/</w:t>
      </w:r>
      <w:r w:rsidR="00FD564F" w:rsidRPr="002D112D">
        <w:rPr>
          <w:rFonts w:ascii="Times New Roman" w:hAnsi="Times New Roman"/>
          <w:lang w:val="es-ES_tradnl"/>
        </w:rPr>
        <w:t>overlook</w:t>
      </w:r>
      <w:r w:rsidR="0042740A" w:rsidRPr="002D112D">
        <w:rPr>
          <w:rFonts w:ascii="Times New Roman" w:hAnsi="Times New Roman"/>
          <w:lang w:val="es-ES_tradnl"/>
        </w:rPr>
        <w:t>-municipal-utility-district-</w:t>
      </w:r>
      <w:r w:rsidR="00FD564F" w:rsidRPr="002D112D">
        <w:rPr>
          <w:rFonts w:ascii="Times New Roman" w:hAnsi="Times New Roman"/>
          <w:lang w:val="es-ES_tradnl"/>
        </w:rPr>
        <w:t>of</w:t>
      </w:r>
      <w:r w:rsidR="0042740A" w:rsidRPr="002D112D">
        <w:rPr>
          <w:rFonts w:ascii="Times New Roman" w:hAnsi="Times New Roman"/>
          <w:lang w:val="es-ES_tradnl"/>
        </w:rPr>
        <w:t>-</w:t>
      </w:r>
      <w:r w:rsidR="00FD564F" w:rsidRPr="002D112D">
        <w:rPr>
          <w:rFonts w:ascii="Times New Roman" w:hAnsi="Times New Roman"/>
          <w:lang w:val="es-ES_tradnl"/>
        </w:rPr>
        <w:t>hays-county</w:t>
      </w:r>
      <w:r w:rsidR="0042740A" w:rsidRPr="002D112D">
        <w:rPr>
          <w:rFonts w:ascii="Times New Roman" w:hAnsi="Times New Roman"/>
          <w:lang w:val="es-ES_tradnl"/>
        </w:rPr>
        <w:t>/</w:t>
      </w:r>
      <w:r w:rsidR="008D682E" w:rsidRPr="002D112D">
        <w:rPr>
          <w:rFonts w:ascii="Times New Roman" w:hAnsi="Times New Roman"/>
          <w:lang w:val="es-ES_tradnl"/>
        </w:rPr>
        <w:t>.</w:t>
      </w:r>
    </w:p>
    <w:p w14:paraId="0AC62443" w14:textId="77777777" w:rsidR="008D682E" w:rsidRPr="002D112D" w:rsidRDefault="008D682E" w:rsidP="008D682E">
      <w:pPr>
        <w:widowControl/>
        <w:ind w:firstLine="720"/>
        <w:jc w:val="both"/>
        <w:rPr>
          <w:rFonts w:ascii="Times New Roman" w:hAnsi="Times New Roman"/>
          <w:lang w:val="es-ES_tradnl"/>
        </w:rPr>
      </w:pPr>
    </w:p>
    <w:p w14:paraId="6E69C813" w14:textId="3902E07E" w:rsidR="008D682E" w:rsidRPr="002D112D" w:rsidRDefault="008D682E" w:rsidP="008D682E">
      <w:pPr>
        <w:widowControl/>
        <w:ind w:firstLine="720"/>
        <w:jc w:val="both"/>
        <w:rPr>
          <w:rFonts w:ascii="Times New Roman" w:hAnsi="Times New Roman"/>
          <w:b/>
          <w:bCs/>
          <w:lang w:val="es-ES_tradnl"/>
        </w:rPr>
      </w:pPr>
      <w:r w:rsidRPr="002D112D">
        <w:rPr>
          <w:rFonts w:ascii="Times New Roman" w:hAnsi="Times New Roman"/>
          <w:u w:val="single"/>
          <w:lang w:val="es-ES_tradnl"/>
        </w:rPr>
        <w:t>Sec</w:t>
      </w:r>
      <w:r w:rsidR="0093167C" w:rsidRPr="002D112D">
        <w:rPr>
          <w:rFonts w:ascii="Times New Roman" w:hAnsi="Times New Roman"/>
          <w:u w:val="single"/>
          <w:lang w:val="es-ES_tradnl"/>
        </w:rPr>
        <w:t>c</w:t>
      </w:r>
      <w:r w:rsidRPr="002D112D">
        <w:rPr>
          <w:rFonts w:ascii="Times New Roman" w:hAnsi="Times New Roman"/>
          <w:u w:val="single"/>
          <w:lang w:val="es-ES_tradnl"/>
        </w:rPr>
        <w:t>i</w:t>
      </w:r>
      <w:r w:rsidR="0093167C" w:rsidRPr="002D112D">
        <w:rPr>
          <w:rFonts w:ascii="Times New Roman" w:hAnsi="Times New Roman"/>
          <w:u w:val="single"/>
          <w:lang w:val="es-ES_tradnl"/>
        </w:rPr>
        <w:t>ó</w:t>
      </w:r>
      <w:r w:rsidRPr="002D112D">
        <w:rPr>
          <w:rFonts w:ascii="Times New Roman" w:hAnsi="Times New Roman"/>
          <w:u w:val="single"/>
          <w:lang w:val="es-ES_tradnl"/>
        </w:rPr>
        <w:t xml:space="preserve">n </w:t>
      </w:r>
      <w:r w:rsidR="00626038" w:rsidRPr="002D112D">
        <w:rPr>
          <w:rFonts w:ascii="Times New Roman" w:hAnsi="Times New Roman"/>
          <w:u w:val="single"/>
          <w:lang w:val="es-ES_tradnl"/>
        </w:rPr>
        <w:t>4</w:t>
      </w:r>
      <w:r w:rsidRPr="002D112D">
        <w:rPr>
          <w:rFonts w:ascii="Times New Roman" w:hAnsi="Times New Roman"/>
          <w:u w:val="single"/>
          <w:lang w:val="es-ES_tradnl"/>
        </w:rPr>
        <w:t>:</w:t>
      </w:r>
      <w:r w:rsidRPr="002D112D">
        <w:rPr>
          <w:rFonts w:ascii="Times New Roman" w:hAnsi="Times New Roman"/>
          <w:lang w:val="es-ES_tradnl"/>
        </w:rPr>
        <w:tab/>
      </w:r>
      <w:r w:rsidR="00A5731A" w:rsidRPr="002D112D">
        <w:rPr>
          <w:rFonts w:ascii="Times New Roman" w:hAnsi="Times New Roman"/>
          <w:lang w:val="es-ES_tradnl"/>
        </w:rPr>
        <w:t xml:space="preserve">El Administrador de Elecciones del Condado determinará los tipos de boletas que se utilizarán en las elecciones del Distrito del </w:t>
      </w:r>
      <w:r w:rsidR="00D96164" w:rsidRPr="002D112D">
        <w:rPr>
          <w:rFonts w:ascii="Times New Roman" w:hAnsi="Times New Roman"/>
          <w:lang w:val="es-ES_tradnl"/>
        </w:rPr>
        <w:t>2</w:t>
      </w:r>
      <w:r w:rsidR="00A5731A" w:rsidRPr="002D112D">
        <w:rPr>
          <w:rFonts w:ascii="Times New Roman" w:hAnsi="Times New Roman"/>
          <w:lang w:val="es-ES_tradnl"/>
        </w:rPr>
        <w:t xml:space="preserve"> de </w:t>
      </w:r>
      <w:r w:rsidR="00D96164" w:rsidRPr="002D112D">
        <w:rPr>
          <w:rFonts w:ascii="Times New Roman" w:hAnsi="Times New Roman"/>
          <w:lang w:val="es-ES_tradnl"/>
        </w:rPr>
        <w:t xml:space="preserve">mayo </w:t>
      </w:r>
      <w:r w:rsidR="00A5731A" w:rsidRPr="002D112D">
        <w:rPr>
          <w:rFonts w:ascii="Times New Roman" w:hAnsi="Times New Roman"/>
          <w:lang w:val="es-ES_tradnl"/>
        </w:rPr>
        <w:t>de 202</w:t>
      </w:r>
      <w:r w:rsidR="00D96164" w:rsidRPr="002D112D">
        <w:rPr>
          <w:rFonts w:ascii="Times New Roman" w:hAnsi="Times New Roman"/>
          <w:lang w:val="es-ES_tradnl"/>
        </w:rPr>
        <w:t>6</w:t>
      </w:r>
      <w:r w:rsidR="00A5731A" w:rsidRPr="002D112D">
        <w:rPr>
          <w:rFonts w:ascii="Times New Roman" w:hAnsi="Times New Roman"/>
          <w:lang w:val="es-ES_tradnl"/>
        </w:rPr>
        <w:t>, las cuales deberán cumplir con los requisitos del Código Electoral de Texas y deberán tener impresas en ellas las siguientes proposiciones, así como los nombres de los candidatos enumerados a continuación, además de las instrucciones para marcar dichas boletas:</w:t>
      </w:r>
      <w:r w:rsidRPr="002D112D">
        <w:rPr>
          <w:rFonts w:ascii="Times New Roman" w:hAnsi="Times New Roman"/>
          <w:b/>
          <w:bCs/>
          <w:lang w:val="es-ES_tradnl"/>
        </w:rPr>
        <w:t xml:space="preserve">  </w:t>
      </w:r>
    </w:p>
    <w:p w14:paraId="6B2D6168" w14:textId="77777777" w:rsidR="008D682E" w:rsidRPr="002D112D" w:rsidRDefault="008D682E" w:rsidP="008D682E">
      <w:pPr>
        <w:widowControl/>
        <w:ind w:firstLine="720"/>
        <w:jc w:val="both"/>
        <w:rPr>
          <w:rFonts w:ascii="Times New Roman" w:hAnsi="Times New Roman"/>
          <w:b/>
          <w:bCs/>
          <w:lang w:val="es-ES_tradnl"/>
        </w:rPr>
      </w:pPr>
    </w:p>
    <w:p w14:paraId="46FED12F" w14:textId="77777777" w:rsidR="008D682E" w:rsidRPr="002D112D" w:rsidRDefault="00691C1B" w:rsidP="008D682E">
      <w:pPr>
        <w:widowControl/>
        <w:autoSpaceDE/>
        <w:autoSpaceDN/>
        <w:adjustRightInd/>
        <w:jc w:val="center"/>
        <w:rPr>
          <w:rFonts w:ascii="Arial" w:eastAsia="Calibri" w:hAnsi="Arial"/>
          <w:b/>
          <w:lang w:val="es-ES_tradnl"/>
        </w:rPr>
      </w:pPr>
      <w:r w:rsidRPr="002D112D">
        <w:rPr>
          <w:rFonts w:ascii="Arial" w:eastAsia="Calibri" w:hAnsi="Arial"/>
          <w:b/>
          <w:lang w:val="es-ES_tradnl"/>
        </w:rPr>
        <w:t xml:space="preserve">DISTRITO MUNICIPAL DE SERVICIOS PÚBLICOS DE OVERLOOK </w:t>
      </w:r>
      <w:r w:rsidR="00B323B4" w:rsidRPr="002D112D">
        <w:rPr>
          <w:rFonts w:ascii="Arial" w:eastAsia="Calibri" w:hAnsi="Arial"/>
          <w:b/>
          <w:lang w:val="es-ES_tradnl"/>
        </w:rPr>
        <w:br/>
      </w:r>
      <w:r w:rsidRPr="002D112D">
        <w:rPr>
          <w:rFonts w:ascii="Arial" w:eastAsia="Calibri" w:hAnsi="Arial"/>
          <w:b/>
          <w:lang w:val="es-ES_tradnl"/>
        </w:rPr>
        <w:t>DEL CONDADO DE HAYS</w:t>
      </w:r>
    </w:p>
    <w:p w14:paraId="38ABE266" w14:textId="77777777" w:rsidR="008D682E" w:rsidRPr="002D112D" w:rsidRDefault="008D682E" w:rsidP="008D682E">
      <w:pPr>
        <w:widowControl/>
        <w:autoSpaceDE/>
        <w:autoSpaceDN/>
        <w:adjustRightInd/>
        <w:jc w:val="center"/>
        <w:rPr>
          <w:rFonts w:ascii="Arial" w:hAnsi="Arial" w:cs="Arial"/>
          <w:b/>
          <w:bCs/>
          <w:lang w:val="es-ES_tradnl"/>
        </w:rPr>
      </w:pPr>
    </w:p>
    <w:p w14:paraId="3519333B" w14:textId="2F1EE325" w:rsidR="008B480D" w:rsidRPr="002D112D" w:rsidRDefault="001032A8" w:rsidP="008B480D">
      <w:pPr>
        <w:keepNext/>
        <w:keepLines/>
        <w:widowControl/>
        <w:jc w:val="center"/>
        <w:rPr>
          <w:rFonts w:ascii="Arial" w:hAnsi="Arial" w:cs="Arial"/>
          <w:b/>
          <w:bCs/>
          <w:lang w:val="es-ES_tradnl"/>
        </w:rPr>
      </w:pPr>
      <w:r w:rsidRPr="002D112D">
        <w:rPr>
          <w:rFonts w:ascii="Arial" w:hAnsi="Arial" w:cs="Arial"/>
          <w:b/>
          <w:bCs/>
          <w:lang w:val="es-ES_tradnl"/>
        </w:rPr>
        <w:t>ELECCIÓN DE BONOS DE SERVICIOS PÚBLICOS</w:t>
      </w:r>
      <w:r w:rsidR="008B480D" w:rsidRPr="002D112D">
        <w:rPr>
          <w:rFonts w:ascii="Arial" w:hAnsi="Arial" w:cs="Arial"/>
          <w:b/>
          <w:bCs/>
          <w:lang w:val="es-ES_tradnl"/>
        </w:rPr>
        <w:t xml:space="preserve">, </w:t>
      </w:r>
      <w:r w:rsidRPr="002D112D">
        <w:rPr>
          <w:rFonts w:ascii="Arial" w:hAnsi="Arial" w:cs="Arial"/>
          <w:b/>
          <w:bCs/>
          <w:lang w:val="es-ES_tradnl"/>
        </w:rPr>
        <w:t>BONOS DE REFINANCIACIÓN DE SERVICIOS PÚBLICOS</w:t>
      </w:r>
      <w:r w:rsidR="008B480D" w:rsidRPr="002D112D">
        <w:rPr>
          <w:rFonts w:ascii="Arial" w:hAnsi="Arial" w:cs="Arial"/>
          <w:b/>
          <w:bCs/>
          <w:lang w:val="es-ES_tradnl"/>
        </w:rPr>
        <w:t xml:space="preserve">, </w:t>
      </w:r>
      <w:r w:rsidRPr="002D112D">
        <w:rPr>
          <w:rFonts w:ascii="Arial" w:hAnsi="Arial" w:cs="Arial"/>
          <w:b/>
          <w:bCs/>
          <w:lang w:val="es-ES_tradnl"/>
        </w:rPr>
        <w:t>BONOS PARA CARRETERAS</w:t>
      </w:r>
      <w:r w:rsidR="008B480D" w:rsidRPr="002D112D">
        <w:rPr>
          <w:rFonts w:ascii="Arial" w:hAnsi="Arial" w:cs="Arial"/>
          <w:b/>
          <w:bCs/>
          <w:lang w:val="es-ES_tradnl"/>
        </w:rPr>
        <w:t xml:space="preserve">, </w:t>
      </w:r>
      <w:r w:rsidRPr="002D112D">
        <w:rPr>
          <w:rFonts w:ascii="Arial" w:hAnsi="Arial" w:cs="Arial"/>
          <w:b/>
          <w:bCs/>
          <w:lang w:val="es-ES_tradnl"/>
        </w:rPr>
        <w:t>BONOS DE REFINANCIACIÓN PARA CARRETERAS</w:t>
      </w:r>
      <w:r w:rsidR="008B480D" w:rsidRPr="002D112D">
        <w:rPr>
          <w:rFonts w:ascii="Arial" w:hAnsi="Arial" w:cs="Arial"/>
          <w:b/>
          <w:bCs/>
          <w:lang w:val="es-ES_tradnl"/>
        </w:rPr>
        <w:t xml:space="preserve"> </w:t>
      </w:r>
      <w:r w:rsidRPr="002D112D">
        <w:rPr>
          <w:rFonts w:ascii="Arial" w:hAnsi="Arial" w:cs="Arial"/>
          <w:b/>
          <w:bCs/>
          <w:lang w:val="es-ES_tradnl"/>
        </w:rPr>
        <w:t>E IMPUESTO DE MANTENIMIENTO</w:t>
      </w:r>
    </w:p>
    <w:p w14:paraId="22CF1F8C" w14:textId="77777777" w:rsidR="00A55544" w:rsidRPr="002D112D" w:rsidRDefault="00A55544" w:rsidP="008D682E">
      <w:pPr>
        <w:widowControl/>
        <w:autoSpaceDE/>
        <w:autoSpaceDN/>
        <w:adjustRightInd/>
        <w:jc w:val="center"/>
        <w:rPr>
          <w:rFonts w:ascii="Arial" w:hAnsi="Arial" w:cs="Arial"/>
          <w:b/>
          <w:bCs/>
          <w:lang w:val="es-ES_tradnl"/>
        </w:rPr>
      </w:pPr>
    </w:p>
    <w:p w14:paraId="7EFA11C7" w14:textId="3964A5CA" w:rsidR="008D682E" w:rsidRPr="002D112D" w:rsidRDefault="008F7740" w:rsidP="008D682E">
      <w:pPr>
        <w:keepNext/>
        <w:keepLines/>
        <w:widowControl/>
        <w:jc w:val="center"/>
        <w:rPr>
          <w:rFonts w:ascii="Arial" w:hAnsi="Arial" w:cs="Arial"/>
          <w:b/>
          <w:bCs/>
          <w:lang w:val="es-ES_tradnl"/>
        </w:rPr>
      </w:pPr>
      <w:r w:rsidRPr="002D112D">
        <w:rPr>
          <w:rFonts w:ascii="Arial" w:hAnsi="Arial" w:cs="Arial"/>
          <w:b/>
          <w:bCs/>
          <w:lang w:val="es-ES_tradnl"/>
        </w:rPr>
        <w:t>2</w:t>
      </w:r>
      <w:r w:rsidR="00E65D00" w:rsidRPr="002D112D">
        <w:rPr>
          <w:rFonts w:ascii="Arial" w:hAnsi="Arial" w:cs="Arial"/>
          <w:b/>
          <w:bCs/>
          <w:lang w:val="es-ES_tradnl"/>
        </w:rPr>
        <w:t xml:space="preserve"> de </w:t>
      </w:r>
      <w:r w:rsidRPr="002D112D">
        <w:rPr>
          <w:rFonts w:ascii="Arial" w:hAnsi="Arial" w:cs="Arial"/>
          <w:b/>
          <w:bCs/>
          <w:lang w:val="es-ES_tradnl"/>
        </w:rPr>
        <w:t xml:space="preserve">mayo </w:t>
      </w:r>
      <w:r w:rsidR="00E65D00" w:rsidRPr="002D112D">
        <w:rPr>
          <w:rFonts w:ascii="Arial" w:hAnsi="Arial" w:cs="Arial"/>
          <w:b/>
          <w:bCs/>
          <w:lang w:val="es-ES_tradnl"/>
        </w:rPr>
        <w:t>de</w:t>
      </w:r>
      <w:r w:rsidR="00D66C80" w:rsidRPr="002D112D">
        <w:rPr>
          <w:rFonts w:ascii="Arial" w:hAnsi="Arial" w:cs="Arial"/>
          <w:b/>
          <w:bCs/>
          <w:lang w:val="es-ES_tradnl"/>
        </w:rPr>
        <w:t xml:space="preserve"> 202</w:t>
      </w:r>
      <w:r w:rsidRPr="002D112D">
        <w:rPr>
          <w:rFonts w:ascii="Arial" w:hAnsi="Arial" w:cs="Arial"/>
          <w:b/>
          <w:bCs/>
          <w:lang w:val="es-ES_tradnl"/>
        </w:rPr>
        <w:t>6</w:t>
      </w:r>
    </w:p>
    <w:p w14:paraId="5A88E9EA" w14:textId="77777777" w:rsidR="008D682E" w:rsidRPr="002D112D" w:rsidRDefault="008D682E" w:rsidP="008D682E">
      <w:pPr>
        <w:keepNext/>
        <w:keepLines/>
        <w:widowControl/>
        <w:jc w:val="center"/>
        <w:rPr>
          <w:rFonts w:ascii="Arial" w:hAnsi="Arial" w:cs="Arial"/>
          <w:b/>
          <w:bCs/>
          <w:lang w:val="es-ES_tradnl"/>
        </w:rPr>
      </w:pPr>
    </w:p>
    <w:p w14:paraId="5182A221" w14:textId="77777777" w:rsidR="008D682E" w:rsidRPr="002D112D" w:rsidRDefault="00E65D00" w:rsidP="008D682E">
      <w:pPr>
        <w:widowControl/>
        <w:jc w:val="center"/>
        <w:rPr>
          <w:rFonts w:ascii="Arial" w:hAnsi="Arial" w:cs="Arial"/>
          <w:bCs/>
          <w:lang w:val="es-ES_tradnl"/>
        </w:rPr>
      </w:pPr>
      <w:r w:rsidRPr="002D112D">
        <w:rPr>
          <w:rFonts w:ascii="Arial" w:hAnsi="Arial" w:cs="Arial"/>
          <w:b/>
          <w:bCs/>
          <w:u w:val="single"/>
          <w:lang w:val="es-ES_tradnl"/>
        </w:rPr>
        <w:t xml:space="preserve">BOLETA </w:t>
      </w:r>
      <w:r w:rsidR="008D682E" w:rsidRPr="002D112D">
        <w:rPr>
          <w:rFonts w:ascii="Arial" w:hAnsi="Arial" w:cs="Arial"/>
          <w:b/>
          <w:bCs/>
          <w:u w:val="single"/>
          <w:lang w:val="es-ES_tradnl"/>
        </w:rPr>
        <w:t>OFICIAL</w:t>
      </w:r>
    </w:p>
    <w:p w14:paraId="1B92A9F3" w14:textId="77777777" w:rsidR="008D682E" w:rsidRPr="002D112D" w:rsidRDefault="008D682E" w:rsidP="008D682E">
      <w:pPr>
        <w:widowControl/>
        <w:tabs>
          <w:tab w:val="center" w:pos="4680"/>
          <w:tab w:val="left" w:pos="5040"/>
          <w:tab w:val="left" w:pos="5760"/>
          <w:tab w:val="left" w:pos="6480"/>
          <w:tab w:val="left" w:pos="7200"/>
          <w:tab w:val="left" w:pos="7920"/>
        </w:tabs>
        <w:rPr>
          <w:rFonts w:ascii="Arial" w:hAnsi="Arial" w:cs="Arial"/>
          <w:b/>
          <w:bCs/>
          <w:u w:val="single"/>
          <w:lang w:val="es-ES_tradnl"/>
        </w:rPr>
      </w:pPr>
    </w:p>
    <w:p w14:paraId="648EA093" w14:textId="77777777" w:rsidR="008D682E" w:rsidRPr="002D112D" w:rsidRDefault="00691C1B" w:rsidP="008D682E">
      <w:pPr>
        <w:jc w:val="center"/>
        <w:rPr>
          <w:rFonts w:ascii="Arial" w:eastAsia="Calibri" w:hAnsi="Arial"/>
          <w:b/>
          <w:lang w:val="es-ES_tradnl"/>
        </w:rPr>
      </w:pPr>
      <w:r w:rsidRPr="002D112D">
        <w:rPr>
          <w:rFonts w:ascii="Arial" w:eastAsia="Calibri" w:hAnsi="Arial"/>
          <w:b/>
          <w:lang w:val="es-ES_tradnl"/>
        </w:rPr>
        <w:t xml:space="preserve">DISTRITO MUNICIPAL DE SERVICIOS PÚBLICOS DE OVERLOOK </w:t>
      </w:r>
      <w:r w:rsidR="007C00C2" w:rsidRPr="002D112D">
        <w:rPr>
          <w:rFonts w:ascii="Arial" w:eastAsia="Calibri" w:hAnsi="Arial"/>
          <w:b/>
          <w:lang w:val="es-ES_tradnl"/>
        </w:rPr>
        <w:br/>
      </w:r>
      <w:r w:rsidRPr="002D112D">
        <w:rPr>
          <w:rFonts w:ascii="Arial" w:eastAsia="Calibri" w:hAnsi="Arial"/>
          <w:b/>
          <w:lang w:val="es-ES_tradnl"/>
        </w:rPr>
        <w:t>DEL CONDADO DE HAYS</w:t>
      </w:r>
    </w:p>
    <w:p w14:paraId="6796E58E" w14:textId="25726B18" w:rsidR="008D682E" w:rsidRPr="002D112D" w:rsidRDefault="008D682E" w:rsidP="0066160E">
      <w:pPr>
        <w:widowControl/>
        <w:tabs>
          <w:tab w:val="center" w:pos="4680"/>
          <w:tab w:val="left" w:pos="5040"/>
          <w:tab w:val="left" w:pos="5760"/>
          <w:tab w:val="left" w:pos="6480"/>
          <w:tab w:val="left" w:pos="7200"/>
          <w:tab w:val="left" w:pos="7920"/>
        </w:tabs>
        <w:jc w:val="center"/>
        <w:rPr>
          <w:rFonts w:ascii="Arial" w:hAnsi="Arial" w:cs="Arial"/>
          <w:b/>
          <w:bCs/>
          <w:lang w:val="es-ES_tradnl"/>
        </w:rPr>
      </w:pPr>
      <w:r w:rsidRPr="002D112D">
        <w:rPr>
          <w:rFonts w:ascii="Arial" w:hAnsi="Arial" w:cs="Arial"/>
          <w:b/>
          <w:bCs/>
          <w:lang w:val="es-ES_tradnl"/>
        </w:rPr>
        <w:t>PROPOSI</w:t>
      </w:r>
      <w:r w:rsidR="007C00C2" w:rsidRPr="002D112D">
        <w:rPr>
          <w:rFonts w:ascii="Arial" w:hAnsi="Arial" w:cs="Arial"/>
          <w:b/>
          <w:bCs/>
          <w:lang w:val="es-ES_tradnl"/>
        </w:rPr>
        <w:t>C</w:t>
      </w:r>
      <w:r w:rsidRPr="002D112D">
        <w:rPr>
          <w:rFonts w:ascii="Arial" w:hAnsi="Arial" w:cs="Arial"/>
          <w:b/>
          <w:bCs/>
          <w:lang w:val="es-ES_tradnl"/>
        </w:rPr>
        <w:t>I</w:t>
      </w:r>
      <w:r w:rsidR="007C00C2" w:rsidRPr="002D112D">
        <w:rPr>
          <w:rFonts w:ascii="Arial" w:hAnsi="Arial" w:cs="Arial"/>
          <w:b/>
          <w:bCs/>
          <w:lang w:val="es-ES_tradnl"/>
        </w:rPr>
        <w:t>Ó</w:t>
      </w:r>
      <w:r w:rsidRPr="002D112D">
        <w:rPr>
          <w:rFonts w:ascii="Arial" w:hAnsi="Arial" w:cs="Arial"/>
          <w:b/>
          <w:bCs/>
          <w:lang w:val="es-ES_tradnl"/>
        </w:rPr>
        <w:t>N A</w:t>
      </w:r>
    </w:p>
    <w:p w14:paraId="22F15AAB"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7301"/>
      </w:tblGrid>
      <w:tr w:rsidR="008D682E" w:rsidRPr="002D112D" w14:paraId="54BEFF46" w14:textId="77777777" w:rsidTr="007014F1">
        <w:trPr>
          <w:trHeight w:val="395"/>
        </w:trPr>
        <w:tc>
          <w:tcPr>
            <w:tcW w:w="2088" w:type="dxa"/>
          </w:tcPr>
          <w:p w14:paraId="2030230C"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A favor de</w:t>
            </w:r>
          </w:p>
          <w:p w14:paraId="71BD3D6D"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val="restart"/>
            <w:vAlign w:val="center"/>
          </w:tcPr>
          <w:p w14:paraId="03EA760A" w14:textId="3855C7AF" w:rsidR="008D682E" w:rsidRPr="002D112D" w:rsidRDefault="0066160E" w:rsidP="008D682E">
            <w:pPr>
              <w:widowControl/>
              <w:tabs>
                <w:tab w:val="center" w:pos="4680"/>
                <w:tab w:val="left" w:pos="5040"/>
                <w:tab w:val="left" w:pos="5760"/>
                <w:tab w:val="left" w:pos="6480"/>
                <w:tab w:val="left" w:pos="7200"/>
                <w:tab w:val="left" w:pos="7920"/>
              </w:tabs>
              <w:autoSpaceDE/>
              <w:autoSpaceDN/>
              <w:adjustRightInd/>
              <w:rPr>
                <w:rFonts w:ascii="Arial" w:eastAsia="Calibri" w:hAnsi="Arial"/>
                <w:bCs/>
                <w:lang w:val="es-ES_tradnl"/>
              </w:rPr>
            </w:pPr>
            <w:r w:rsidRPr="002D112D">
              <w:rPr>
                <w:rFonts w:ascii="Arial" w:eastAsia="Calibri" w:hAnsi="Arial"/>
                <w:b/>
                <w:lang w:val="es-ES_tradnl"/>
              </w:rPr>
              <w:t xml:space="preserve">ESTO ES UN AUMENTO DE IMPUESTOS - </w:t>
            </w:r>
            <w:r w:rsidR="00CF67F1" w:rsidRPr="002D112D">
              <w:rPr>
                <w:rFonts w:ascii="Arial" w:eastAsia="Calibri" w:hAnsi="Arial"/>
                <w:bCs/>
                <w:lang w:val="es-ES_tradnl"/>
              </w:rPr>
              <w:t xml:space="preserve">La emisión de </w:t>
            </w:r>
            <w:r w:rsidR="0042740A" w:rsidRPr="002D112D">
              <w:rPr>
                <w:rFonts w:ascii="Arial" w:eastAsia="Calibri" w:hAnsi="Arial"/>
                <w:bCs/>
                <w:lang w:val="es-ES_tradnl"/>
              </w:rPr>
              <w:t>$</w:t>
            </w:r>
            <w:r w:rsidR="00601295" w:rsidRPr="002D112D">
              <w:rPr>
                <w:rFonts w:ascii="Arial" w:eastAsia="Calibri" w:hAnsi="Arial"/>
                <w:bCs/>
                <w:lang w:val="es-ES_tradnl"/>
              </w:rPr>
              <w:t>134,700,000</w:t>
            </w:r>
            <w:r w:rsidR="00D024CF" w:rsidRPr="002D112D">
              <w:rPr>
                <w:rFonts w:ascii="Arial" w:eastAsia="Calibri" w:hAnsi="Arial"/>
                <w:bCs/>
                <w:lang w:val="es-ES_tradnl"/>
              </w:rPr>
              <w:t xml:space="preserve"> </w:t>
            </w:r>
            <w:r w:rsidR="00CF67F1" w:rsidRPr="002D112D">
              <w:rPr>
                <w:rFonts w:ascii="Arial" w:eastAsia="Calibri" w:hAnsi="Arial"/>
                <w:bCs/>
                <w:lang w:val="es-ES_tradnl"/>
              </w:rPr>
              <w:t xml:space="preserve">en Bonos de Servicios Públicos y la imposición de impuestos </w:t>
            </w:r>
            <w:r w:rsidR="00CF67F1" w:rsidRPr="002D112D">
              <w:rPr>
                <w:rFonts w:ascii="Arial" w:eastAsia="Calibri" w:hAnsi="Arial"/>
                <w:bCs/>
                <w:i/>
                <w:iCs/>
                <w:lang w:val="es-ES_tradnl"/>
              </w:rPr>
              <w:t>a</w:t>
            </w:r>
            <w:r w:rsidR="008D682E" w:rsidRPr="002D112D">
              <w:rPr>
                <w:rFonts w:ascii="Arial" w:eastAsia="Calibri" w:hAnsi="Arial"/>
                <w:bCs/>
                <w:i/>
                <w:iCs/>
                <w:lang w:val="es-ES_tradnl"/>
              </w:rPr>
              <w:t xml:space="preserve">d </w:t>
            </w:r>
            <w:r w:rsidR="00CF67F1" w:rsidRPr="002D112D">
              <w:rPr>
                <w:rFonts w:ascii="Arial" w:eastAsia="Calibri" w:hAnsi="Arial"/>
                <w:bCs/>
                <w:i/>
                <w:iCs/>
                <w:lang w:val="es-ES_tradnl"/>
              </w:rPr>
              <w:t>v</w:t>
            </w:r>
            <w:r w:rsidR="008D682E" w:rsidRPr="002D112D">
              <w:rPr>
                <w:rFonts w:ascii="Arial" w:eastAsia="Calibri" w:hAnsi="Arial"/>
                <w:bCs/>
                <w:i/>
                <w:iCs/>
                <w:lang w:val="es-ES_tradnl"/>
              </w:rPr>
              <w:t>alorem</w:t>
            </w:r>
            <w:r w:rsidR="008D682E" w:rsidRPr="002D112D">
              <w:rPr>
                <w:rFonts w:ascii="Arial" w:eastAsia="Calibri" w:hAnsi="Arial"/>
                <w:bCs/>
                <w:lang w:val="es-ES_tradnl"/>
              </w:rPr>
              <w:t xml:space="preserve"> </w:t>
            </w:r>
            <w:r w:rsidR="00201EF4" w:rsidRPr="002D112D">
              <w:rPr>
                <w:rFonts w:ascii="Arial" w:eastAsia="Calibri" w:hAnsi="Arial"/>
                <w:bCs/>
                <w:lang w:val="es-ES_tradnl"/>
              </w:rPr>
              <w:t xml:space="preserve">suficientes para pagar el capital y los intereses de las obligaciones de deuda se impondrá para </w:t>
            </w:r>
            <w:r w:rsidR="00CC6D65" w:rsidRPr="002D112D">
              <w:rPr>
                <w:rFonts w:ascii="Arial" w:eastAsia="Calibri" w:hAnsi="Arial"/>
                <w:bCs/>
                <w:lang w:val="es-ES_tradnl"/>
              </w:rPr>
              <w:t xml:space="preserve">el pago de </w:t>
            </w:r>
            <w:r w:rsidR="00CF67F1" w:rsidRPr="002D112D">
              <w:rPr>
                <w:rFonts w:ascii="Arial" w:eastAsia="Calibri" w:hAnsi="Arial"/>
                <w:bCs/>
                <w:lang w:val="es-ES_tradnl"/>
              </w:rPr>
              <w:t xml:space="preserve">los Bonos de Servicios Públicos por </w:t>
            </w:r>
            <w:r w:rsidR="00201EF4" w:rsidRPr="002D112D">
              <w:rPr>
                <w:rFonts w:ascii="Arial" w:eastAsia="Calibri" w:hAnsi="Arial"/>
                <w:bCs/>
                <w:lang w:val="es-ES_tradnl"/>
              </w:rPr>
              <w:t>parte d</w:t>
            </w:r>
            <w:r w:rsidR="00CF67F1" w:rsidRPr="002D112D">
              <w:rPr>
                <w:rFonts w:ascii="Arial" w:eastAsia="Calibri" w:hAnsi="Arial"/>
                <w:bCs/>
                <w:lang w:val="es-ES_tradnl"/>
              </w:rPr>
              <w:t xml:space="preserve">el </w:t>
            </w:r>
            <w:r w:rsidR="00F73A02" w:rsidRPr="002D112D">
              <w:rPr>
                <w:rFonts w:ascii="Arial" w:eastAsia="Calibri" w:hAnsi="Arial"/>
                <w:bCs/>
                <w:lang w:val="es-ES_tradnl"/>
              </w:rPr>
              <w:t>Distrito Municipal de Servicios Públicos de Overlook del Condado de Hays</w:t>
            </w:r>
            <w:r w:rsidR="00540BDB" w:rsidRPr="002D112D">
              <w:rPr>
                <w:rFonts w:ascii="Arial" w:eastAsia="Calibri" w:hAnsi="Arial"/>
                <w:bCs/>
                <w:lang w:val="es-ES_tradnl"/>
              </w:rPr>
              <w:t>.</w:t>
            </w:r>
          </w:p>
        </w:tc>
      </w:tr>
      <w:tr w:rsidR="008D682E" w:rsidRPr="002D112D" w14:paraId="582B50BC" w14:textId="77777777" w:rsidTr="007014F1">
        <w:tc>
          <w:tcPr>
            <w:tcW w:w="2088" w:type="dxa"/>
          </w:tcPr>
          <w:p w14:paraId="3E540FA0"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En contra de</w:t>
            </w:r>
          </w:p>
          <w:p w14:paraId="39E835E2"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tcPr>
          <w:p w14:paraId="1C67E0E4"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tc>
      </w:tr>
    </w:tbl>
    <w:p w14:paraId="10C52832"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r w:rsidRPr="002D112D">
        <w:rPr>
          <w:rFonts w:ascii="Arial" w:hAnsi="Arial" w:cs="Arial"/>
          <w:b/>
          <w:bCs/>
          <w:lang w:val="es-ES_tradnl"/>
        </w:rPr>
        <w:tab/>
      </w:r>
    </w:p>
    <w:p w14:paraId="76A3CF37" w14:textId="77777777" w:rsidR="008D682E" w:rsidRPr="002D112D" w:rsidRDefault="00691C1B" w:rsidP="008D682E">
      <w:pPr>
        <w:keepNext/>
        <w:widowControl/>
        <w:tabs>
          <w:tab w:val="center" w:pos="4680"/>
          <w:tab w:val="left" w:pos="5040"/>
          <w:tab w:val="left" w:pos="5760"/>
          <w:tab w:val="left" w:pos="6480"/>
          <w:tab w:val="left" w:pos="7200"/>
          <w:tab w:val="left" w:pos="7920"/>
        </w:tabs>
        <w:jc w:val="center"/>
        <w:rPr>
          <w:rFonts w:ascii="Arial" w:eastAsia="Calibri" w:hAnsi="Arial"/>
          <w:b/>
          <w:bCs/>
          <w:lang w:val="es-ES_tradnl"/>
        </w:rPr>
      </w:pPr>
      <w:r w:rsidRPr="002D112D">
        <w:rPr>
          <w:rFonts w:ascii="Arial" w:eastAsia="Calibri" w:hAnsi="Arial"/>
          <w:b/>
          <w:bCs/>
          <w:lang w:val="es-ES_tradnl"/>
        </w:rPr>
        <w:t xml:space="preserve">DISTRITO MUNICIPAL DE SERVICIOS PÚBLICOS DE OVERLOOK </w:t>
      </w:r>
      <w:r w:rsidR="00F73A02" w:rsidRPr="002D112D">
        <w:rPr>
          <w:rFonts w:ascii="Arial" w:eastAsia="Calibri" w:hAnsi="Arial"/>
          <w:b/>
          <w:bCs/>
          <w:lang w:val="es-ES_tradnl"/>
        </w:rPr>
        <w:br/>
      </w:r>
      <w:r w:rsidRPr="002D112D">
        <w:rPr>
          <w:rFonts w:ascii="Arial" w:eastAsia="Calibri" w:hAnsi="Arial"/>
          <w:b/>
          <w:bCs/>
          <w:lang w:val="es-ES_tradnl"/>
        </w:rPr>
        <w:t>DEL CONDADO DE HAYS</w:t>
      </w:r>
    </w:p>
    <w:p w14:paraId="05517502" w14:textId="61879247" w:rsidR="008D682E" w:rsidRPr="002D112D" w:rsidRDefault="007C00C2" w:rsidP="008D682E">
      <w:pPr>
        <w:keepNext/>
        <w:keepLines/>
        <w:widowControl/>
        <w:tabs>
          <w:tab w:val="center" w:pos="4680"/>
          <w:tab w:val="left" w:pos="5040"/>
          <w:tab w:val="left" w:pos="5760"/>
          <w:tab w:val="left" w:pos="6480"/>
          <w:tab w:val="left" w:pos="7200"/>
          <w:tab w:val="left" w:pos="7920"/>
        </w:tabs>
        <w:jc w:val="center"/>
        <w:rPr>
          <w:rFonts w:ascii="Arial" w:hAnsi="Arial" w:cs="Arial"/>
          <w:b/>
          <w:bCs/>
          <w:lang w:val="es-ES_tradnl"/>
        </w:rPr>
      </w:pPr>
      <w:r w:rsidRPr="002D112D">
        <w:rPr>
          <w:rFonts w:ascii="Arial" w:hAnsi="Arial" w:cs="Arial"/>
          <w:b/>
          <w:bCs/>
          <w:lang w:val="es-ES_tradnl"/>
        </w:rPr>
        <w:t xml:space="preserve">PROPOSICIÓN </w:t>
      </w:r>
      <w:r w:rsidR="0066160E" w:rsidRPr="002D112D">
        <w:rPr>
          <w:rFonts w:ascii="Arial" w:hAnsi="Arial" w:cs="Arial"/>
          <w:b/>
          <w:bCs/>
          <w:lang w:val="es-ES_tradnl"/>
        </w:rPr>
        <w:t>B</w:t>
      </w:r>
    </w:p>
    <w:p w14:paraId="21028327" w14:textId="77777777" w:rsidR="008D682E" w:rsidRPr="002D112D" w:rsidRDefault="008D682E" w:rsidP="008D682E">
      <w:pPr>
        <w:keepNext/>
        <w:keepLines/>
        <w:widowControl/>
        <w:tabs>
          <w:tab w:val="center" w:pos="4680"/>
          <w:tab w:val="left" w:pos="5040"/>
          <w:tab w:val="left" w:pos="5760"/>
          <w:tab w:val="left" w:pos="6480"/>
          <w:tab w:val="left" w:pos="7200"/>
          <w:tab w:val="left" w:pos="7920"/>
        </w:tabs>
        <w:jc w:val="both"/>
        <w:rPr>
          <w:rFonts w:ascii="Arial" w:hAnsi="Arial" w:cs="Arial"/>
          <w:b/>
          <w:bC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7301"/>
      </w:tblGrid>
      <w:tr w:rsidR="008D682E" w:rsidRPr="002D112D" w14:paraId="6234759D" w14:textId="77777777" w:rsidTr="007014F1">
        <w:trPr>
          <w:trHeight w:val="395"/>
        </w:trPr>
        <w:tc>
          <w:tcPr>
            <w:tcW w:w="2088" w:type="dxa"/>
          </w:tcPr>
          <w:p w14:paraId="786E3632"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A favor de</w:t>
            </w:r>
          </w:p>
          <w:p w14:paraId="372223DC" w14:textId="77777777" w:rsidR="008D682E" w:rsidRPr="002D112D" w:rsidRDefault="008D682E" w:rsidP="008D682E">
            <w:pPr>
              <w:keepNext/>
              <w:keepLines/>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val="restart"/>
            <w:vAlign w:val="center"/>
          </w:tcPr>
          <w:p w14:paraId="33C686F7" w14:textId="725046A5" w:rsidR="008D682E" w:rsidRPr="002D112D" w:rsidRDefault="0066160E" w:rsidP="008D682E">
            <w:pPr>
              <w:keepNext/>
              <w:widowControl/>
              <w:tabs>
                <w:tab w:val="center" w:pos="4680"/>
                <w:tab w:val="left" w:pos="5040"/>
                <w:tab w:val="left" w:pos="5760"/>
                <w:tab w:val="left" w:pos="6480"/>
                <w:tab w:val="left" w:pos="7200"/>
                <w:tab w:val="left" w:pos="7920"/>
              </w:tabs>
              <w:autoSpaceDE/>
              <w:autoSpaceDN/>
              <w:adjustRightInd/>
              <w:rPr>
                <w:rFonts w:ascii="Arial" w:hAnsi="Arial" w:cs="Arial"/>
                <w:b/>
                <w:bCs/>
                <w:lang w:val="es-ES_tradnl"/>
              </w:rPr>
            </w:pPr>
            <w:r w:rsidRPr="002D112D">
              <w:rPr>
                <w:rFonts w:ascii="Arial" w:eastAsia="Calibri" w:hAnsi="Arial"/>
                <w:b/>
                <w:lang w:val="es-ES_tradnl"/>
              </w:rPr>
              <w:t xml:space="preserve">ESTO ES UN AUMENTO DE IMPUESTOS - </w:t>
            </w:r>
            <w:r w:rsidR="00577DFB" w:rsidRPr="002D112D">
              <w:rPr>
                <w:rFonts w:ascii="Arial" w:eastAsia="Calibri" w:hAnsi="Arial"/>
                <w:bCs/>
                <w:lang w:val="es-ES_tradnl"/>
              </w:rPr>
              <w:t xml:space="preserve">La emisión de </w:t>
            </w:r>
            <w:r w:rsidR="0042740A" w:rsidRPr="002D112D">
              <w:rPr>
                <w:rFonts w:ascii="Arial" w:eastAsia="Calibri" w:hAnsi="Arial"/>
                <w:bCs/>
                <w:lang w:val="es-ES_tradnl"/>
              </w:rPr>
              <w:t>$</w:t>
            </w:r>
            <w:r w:rsidR="00D024CF" w:rsidRPr="002D112D">
              <w:rPr>
                <w:rFonts w:ascii="Arial" w:eastAsia="Calibri" w:hAnsi="Arial"/>
                <w:bCs/>
                <w:lang w:val="es-ES_tradnl"/>
              </w:rPr>
              <w:t>168,375,000</w:t>
            </w:r>
            <w:r w:rsidR="008D682E" w:rsidRPr="002D112D">
              <w:rPr>
                <w:rFonts w:ascii="Arial" w:eastAsia="Calibri" w:hAnsi="Arial"/>
                <w:bCs/>
                <w:lang w:val="es-ES_tradnl"/>
              </w:rPr>
              <w:t xml:space="preserve"> </w:t>
            </w:r>
            <w:r w:rsidR="00577DFB" w:rsidRPr="002D112D">
              <w:rPr>
                <w:rFonts w:ascii="Arial" w:eastAsia="Calibri" w:hAnsi="Arial"/>
                <w:bCs/>
                <w:lang w:val="es-ES_tradnl"/>
              </w:rPr>
              <w:t xml:space="preserve">en Bonos de Refinanciación de Servicios Públicos y la imposición de </w:t>
            </w:r>
            <w:r w:rsidR="00CC6D65" w:rsidRPr="002D112D">
              <w:rPr>
                <w:rFonts w:ascii="Arial" w:eastAsia="Calibri" w:hAnsi="Arial"/>
                <w:bCs/>
                <w:lang w:val="es-ES_tradnl"/>
              </w:rPr>
              <w:t xml:space="preserve">impuestos </w:t>
            </w:r>
            <w:r w:rsidR="00CC6D65" w:rsidRPr="002D112D">
              <w:rPr>
                <w:rFonts w:ascii="Arial" w:eastAsia="Calibri" w:hAnsi="Arial"/>
                <w:bCs/>
                <w:i/>
                <w:iCs/>
                <w:lang w:val="es-ES_tradnl"/>
              </w:rPr>
              <w:t>ad valorem</w:t>
            </w:r>
            <w:r w:rsidR="00CC6D65" w:rsidRPr="002D112D">
              <w:rPr>
                <w:rFonts w:ascii="Arial" w:eastAsia="Calibri" w:hAnsi="Arial"/>
                <w:bCs/>
                <w:lang w:val="es-ES_tradnl"/>
              </w:rPr>
              <w:t xml:space="preserve"> suficientes para pagar el capital y los intereses de las obligaciones de deuda se impondrá para el pago de los Bonos de Refinanciación de Servicios Públicos por parte del </w:t>
            </w:r>
            <w:r w:rsidR="00F73A02" w:rsidRPr="002D112D">
              <w:rPr>
                <w:rFonts w:ascii="Arial" w:eastAsia="Calibri" w:hAnsi="Arial"/>
                <w:bCs/>
                <w:lang w:val="es-ES_tradnl"/>
              </w:rPr>
              <w:t>Distrito Municipal de Servicios Públicos de Overlook del Condado de Hays</w:t>
            </w:r>
            <w:r w:rsidR="00B323B4" w:rsidRPr="002D112D">
              <w:rPr>
                <w:rFonts w:ascii="Arial" w:eastAsia="Calibri" w:hAnsi="Arial"/>
                <w:bCs/>
                <w:lang w:val="es-ES_tradnl"/>
              </w:rPr>
              <w:t>.</w:t>
            </w:r>
          </w:p>
        </w:tc>
      </w:tr>
      <w:tr w:rsidR="008D682E" w:rsidRPr="002D112D" w14:paraId="468B7FC7" w14:textId="77777777" w:rsidTr="007014F1">
        <w:tc>
          <w:tcPr>
            <w:tcW w:w="2088" w:type="dxa"/>
          </w:tcPr>
          <w:p w14:paraId="1190F79B"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En contra de</w:t>
            </w:r>
          </w:p>
          <w:p w14:paraId="0177BA8C"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tcPr>
          <w:p w14:paraId="693C3A0A"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tc>
      </w:tr>
    </w:tbl>
    <w:p w14:paraId="70B1DB0B" w14:textId="77777777" w:rsidR="00AA7787" w:rsidRPr="002D112D" w:rsidRDefault="00AA7787"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p w14:paraId="722D2875" w14:textId="77777777" w:rsidR="008D682E" w:rsidRPr="002D112D" w:rsidRDefault="00AA7787" w:rsidP="00AA7787">
      <w:pPr>
        <w:widowControl/>
        <w:tabs>
          <w:tab w:val="center" w:pos="4680"/>
          <w:tab w:val="left" w:pos="5040"/>
          <w:tab w:val="left" w:pos="5760"/>
          <w:tab w:val="left" w:pos="6480"/>
          <w:tab w:val="left" w:pos="7200"/>
          <w:tab w:val="left" w:pos="7920"/>
        </w:tabs>
        <w:jc w:val="center"/>
        <w:rPr>
          <w:rFonts w:ascii="Arial" w:eastAsia="Calibri" w:hAnsi="Arial"/>
          <w:b/>
          <w:bCs/>
          <w:lang w:val="es-ES_tradnl"/>
        </w:rPr>
      </w:pPr>
      <w:r w:rsidRPr="002D112D">
        <w:rPr>
          <w:rFonts w:ascii="Arial" w:hAnsi="Arial" w:cs="Arial"/>
          <w:b/>
          <w:bCs/>
          <w:lang w:val="es-ES_tradnl"/>
        </w:rPr>
        <w:br w:type="page"/>
      </w:r>
      <w:r w:rsidR="00691C1B" w:rsidRPr="002D112D">
        <w:rPr>
          <w:rFonts w:ascii="Arial" w:eastAsia="Calibri" w:hAnsi="Arial"/>
          <w:b/>
          <w:bCs/>
          <w:lang w:val="es-ES_tradnl"/>
        </w:rPr>
        <w:lastRenderedPageBreak/>
        <w:t xml:space="preserve">DISTRITO MUNICIPAL DE SERVICIOS PÚBLICOS DE OVERLOOK </w:t>
      </w:r>
      <w:r w:rsidR="00F73A02" w:rsidRPr="002D112D">
        <w:rPr>
          <w:rFonts w:ascii="Arial" w:eastAsia="Calibri" w:hAnsi="Arial"/>
          <w:b/>
          <w:bCs/>
          <w:lang w:val="es-ES_tradnl"/>
        </w:rPr>
        <w:br/>
      </w:r>
      <w:r w:rsidR="00691C1B" w:rsidRPr="002D112D">
        <w:rPr>
          <w:rFonts w:ascii="Arial" w:eastAsia="Calibri" w:hAnsi="Arial"/>
          <w:b/>
          <w:bCs/>
          <w:lang w:val="es-ES_tradnl"/>
        </w:rPr>
        <w:t>DEL CONDADO DE HAYS</w:t>
      </w:r>
    </w:p>
    <w:p w14:paraId="49760D42" w14:textId="089F3635" w:rsidR="008D682E" w:rsidRPr="002D112D" w:rsidRDefault="007C00C2" w:rsidP="008D682E">
      <w:pPr>
        <w:widowControl/>
        <w:tabs>
          <w:tab w:val="center" w:pos="4680"/>
          <w:tab w:val="left" w:pos="5040"/>
          <w:tab w:val="left" w:pos="5760"/>
          <w:tab w:val="left" w:pos="6480"/>
          <w:tab w:val="left" w:pos="7200"/>
          <w:tab w:val="left" w:pos="7920"/>
        </w:tabs>
        <w:jc w:val="center"/>
        <w:rPr>
          <w:rFonts w:ascii="Arial" w:hAnsi="Arial" w:cs="Arial"/>
          <w:b/>
          <w:bCs/>
          <w:lang w:val="es-ES_tradnl"/>
        </w:rPr>
      </w:pPr>
      <w:r w:rsidRPr="002D112D">
        <w:rPr>
          <w:rFonts w:ascii="Arial" w:hAnsi="Arial" w:cs="Arial"/>
          <w:b/>
          <w:bCs/>
          <w:lang w:val="es-ES_tradnl"/>
        </w:rPr>
        <w:t xml:space="preserve">PROPOSICIÓN </w:t>
      </w:r>
      <w:r w:rsidR="0066160E" w:rsidRPr="002D112D">
        <w:rPr>
          <w:rFonts w:ascii="Arial" w:hAnsi="Arial" w:cs="Arial"/>
          <w:b/>
          <w:bCs/>
          <w:lang w:val="es-ES_tradnl"/>
        </w:rPr>
        <w:t>C</w:t>
      </w:r>
    </w:p>
    <w:p w14:paraId="50E78773"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7301"/>
      </w:tblGrid>
      <w:tr w:rsidR="008D682E" w:rsidRPr="002D112D" w14:paraId="68352A3E" w14:textId="77777777" w:rsidTr="007014F1">
        <w:trPr>
          <w:trHeight w:val="395"/>
        </w:trPr>
        <w:tc>
          <w:tcPr>
            <w:tcW w:w="2088" w:type="dxa"/>
          </w:tcPr>
          <w:p w14:paraId="5D4424E3"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A favor de</w:t>
            </w:r>
          </w:p>
          <w:p w14:paraId="1A47F7B4"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val="restart"/>
            <w:vAlign w:val="center"/>
          </w:tcPr>
          <w:p w14:paraId="55F662B2" w14:textId="59B2B74C" w:rsidR="008D682E" w:rsidRPr="002D112D" w:rsidRDefault="0066160E" w:rsidP="008D682E">
            <w:pPr>
              <w:widowControl/>
              <w:tabs>
                <w:tab w:val="center" w:pos="4680"/>
                <w:tab w:val="left" w:pos="5040"/>
                <w:tab w:val="left" w:pos="5760"/>
                <w:tab w:val="left" w:pos="6480"/>
                <w:tab w:val="left" w:pos="7200"/>
                <w:tab w:val="left" w:pos="7920"/>
              </w:tabs>
              <w:autoSpaceDE/>
              <w:autoSpaceDN/>
              <w:adjustRightInd/>
              <w:rPr>
                <w:rFonts w:ascii="Arial" w:hAnsi="Arial" w:cs="Arial"/>
                <w:b/>
                <w:bCs/>
                <w:lang w:val="es-ES_tradnl"/>
              </w:rPr>
            </w:pPr>
            <w:r w:rsidRPr="002D112D">
              <w:rPr>
                <w:rFonts w:ascii="Arial" w:eastAsia="Calibri" w:hAnsi="Arial"/>
                <w:b/>
                <w:lang w:val="es-ES_tradnl"/>
              </w:rPr>
              <w:t xml:space="preserve">ESTO ES UN AUMENTO DE IMPUESTOS - </w:t>
            </w:r>
            <w:r w:rsidR="009B6BD5" w:rsidRPr="002D112D">
              <w:rPr>
                <w:rFonts w:ascii="Arial" w:eastAsia="Calibri" w:hAnsi="Arial"/>
                <w:bCs/>
                <w:lang w:val="es-ES_tradnl"/>
              </w:rPr>
              <w:t xml:space="preserve">La emisión de </w:t>
            </w:r>
            <w:r w:rsidR="0042740A" w:rsidRPr="002D112D">
              <w:rPr>
                <w:rFonts w:ascii="Arial" w:eastAsia="Calibri" w:hAnsi="Arial"/>
                <w:bCs/>
                <w:lang w:val="es-ES_tradnl"/>
              </w:rPr>
              <w:t>$</w:t>
            </w:r>
            <w:r w:rsidR="00D024CF" w:rsidRPr="002D112D">
              <w:rPr>
                <w:rFonts w:ascii="Arial" w:eastAsia="Calibri" w:hAnsi="Arial"/>
                <w:bCs/>
                <w:lang w:val="es-ES_tradnl"/>
              </w:rPr>
              <w:t>35</w:t>
            </w:r>
            <w:r w:rsidR="0042740A" w:rsidRPr="002D112D">
              <w:rPr>
                <w:rFonts w:ascii="Arial" w:eastAsia="Calibri" w:hAnsi="Arial"/>
                <w:bCs/>
                <w:lang w:val="es-ES_tradnl"/>
              </w:rPr>
              <w:t>,000,000</w:t>
            </w:r>
            <w:r w:rsidR="00730FCD" w:rsidRPr="002D112D">
              <w:rPr>
                <w:rFonts w:ascii="Arial" w:eastAsia="Calibri" w:hAnsi="Arial"/>
                <w:bCs/>
                <w:lang w:val="es-ES_tradnl"/>
              </w:rPr>
              <w:t xml:space="preserve"> </w:t>
            </w:r>
            <w:r w:rsidR="009B6BD5" w:rsidRPr="002D112D">
              <w:rPr>
                <w:rFonts w:ascii="Arial" w:eastAsia="Calibri" w:hAnsi="Arial"/>
                <w:bCs/>
                <w:lang w:val="es-ES_tradnl"/>
              </w:rPr>
              <w:t xml:space="preserve">en Bonos para Carreteras y la imposición de </w:t>
            </w:r>
            <w:r w:rsidR="0084416A" w:rsidRPr="002D112D">
              <w:rPr>
                <w:rFonts w:ascii="Arial" w:eastAsia="Calibri" w:hAnsi="Arial"/>
                <w:bCs/>
                <w:lang w:val="es-ES_tradnl"/>
              </w:rPr>
              <w:t xml:space="preserve">impuestos </w:t>
            </w:r>
            <w:r w:rsidR="0084416A" w:rsidRPr="002D112D">
              <w:rPr>
                <w:rFonts w:ascii="Arial" w:eastAsia="Calibri" w:hAnsi="Arial"/>
                <w:bCs/>
                <w:i/>
                <w:iCs/>
                <w:lang w:val="es-ES_tradnl"/>
              </w:rPr>
              <w:t>ad valorem</w:t>
            </w:r>
            <w:r w:rsidR="0084416A" w:rsidRPr="002D112D">
              <w:rPr>
                <w:rFonts w:ascii="Arial" w:eastAsia="Calibri" w:hAnsi="Arial"/>
                <w:bCs/>
                <w:lang w:val="es-ES_tradnl"/>
              </w:rPr>
              <w:t xml:space="preserve"> suficientes para pagar el capital y los intereses de las obligaciones de deuda se impondrá para el pago de los</w:t>
            </w:r>
            <w:r w:rsidR="009B6BD5" w:rsidRPr="002D112D">
              <w:rPr>
                <w:rFonts w:ascii="Arial" w:eastAsia="Calibri" w:hAnsi="Arial"/>
                <w:bCs/>
                <w:lang w:val="es-ES_tradnl"/>
              </w:rPr>
              <w:t xml:space="preserve"> Bonos para Carreteras por </w:t>
            </w:r>
            <w:r w:rsidR="0084416A" w:rsidRPr="002D112D">
              <w:rPr>
                <w:rFonts w:ascii="Arial" w:eastAsia="Calibri" w:hAnsi="Arial"/>
                <w:bCs/>
                <w:lang w:val="es-ES_tradnl"/>
              </w:rPr>
              <w:t>parte d</w:t>
            </w:r>
            <w:r w:rsidR="009B6BD5" w:rsidRPr="002D112D">
              <w:rPr>
                <w:rFonts w:ascii="Arial" w:eastAsia="Calibri" w:hAnsi="Arial"/>
                <w:bCs/>
                <w:lang w:val="es-ES_tradnl"/>
              </w:rPr>
              <w:t xml:space="preserve">el </w:t>
            </w:r>
            <w:r w:rsidR="00F73A02" w:rsidRPr="002D112D">
              <w:rPr>
                <w:rFonts w:ascii="Arial" w:eastAsia="Calibri" w:hAnsi="Arial"/>
                <w:bCs/>
                <w:lang w:val="es-ES_tradnl"/>
              </w:rPr>
              <w:t>Distrito Municipal de Servicios Públicos de Overlook del Condado de Hays</w:t>
            </w:r>
          </w:p>
        </w:tc>
      </w:tr>
      <w:tr w:rsidR="008D682E" w:rsidRPr="002D112D" w14:paraId="5A151CFB" w14:textId="77777777" w:rsidTr="007014F1">
        <w:tc>
          <w:tcPr>
            <w:tcW w:w="2088" w:type="dxa"/>
          </w:tcPr>
          <w:p w14:paraId="5AA275B9"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En contra de</w:t>
            </w:r>
          </w:p>
          <w:p w14:paraId="258B14F2" w14:textId="77777777" w:rsidR="008D682E" w:rsidRPr="002D112D" w:rsidRDefault="008D682E" w:rsidP="008D682E">
            <w:pPr>
              <w:widowControl/>
              <w:tabs>
                <w:tab w:val="center" w:pos="4680"/>
                <w:tab w:val="left" w:pos="5040"/>
                <w:tab w:val="left" w:pos="5760"/>
                <w:tab w:val="left" w:pos="6480"/>
                <w:tab w:val="left" w:pos="7200"/>
                <w:tab w:val="left" w:pos="7920"/>
              </w:tabs>
              <w:autoSpaceDE/>
              <w:autoSpaceDN/>
              <w:adjustRightInd/>
              <w:jc w:val="both"/>
              <w:rPr>
                <w:rFonts w:ascii="Arial" w:hAnsi="Arial" w:cs="Arial"/>
                <w:bCs/>
                <w:lang w:val="es-ES_tradnl"/>
              </w:rPr>
            </w:pPr>
          </w:p>
        </w:tc>
        <w:tc>
          <w:tcPr>
            <w:tcW w:w="7488" w:type="dxa"/>
            <w:vMerge/>
          </w:tcPr>
          <w:p w14:paraId="63AF607A"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tc>
      </w:tr>
    </w:tbl>
    <w:p w14:paraId="7705C244"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r w:rsidRPr="002D112D">
        <w:rPr>
          <w:rFonts w:ascii="Arial" w:hAnsi="Arial" w:cs="Arial"/>
          <w:b/>
          <w:bCs/>
          <w:lang w:val="es-ES_tradnl"/>
        </w:rPr>
        <w:tab/>
      </w:r>
    </w:p>
    <w:p w14:paraId="32FA98EC" w14:textId="77777777" w:rsidR="008D682E" w:rsidRPr="002D112D" w:rsidRDefault="00691C1B" w:rsidP="008D682E">
      <w:pPr>
        <w:keepNext/>
        <w:keepLines/>
        <w:widowControl/>
        <w:autoSpaceDE/>
        <w:autoSpaceDN/>
        <w:adjustRightInd/>
        <w:jc w:val="center"/>
        <w:rPr>
          <w:rFonts w:ascii="Arial" w:eastAsia="Calibri" w:hAnsi="Arial"/>
          <w:b/>
          <w:bCs/>
          <w:lang w:val="es-ES_tradnl"/>
        </w:rPr>
      </w:pPr>
      <w:r w:rsidRPr="002D112D">
        <w:rPr>
          <w:rFonts w:ascii="Arial" w:eastAsia="Calibri" w:hAnsi="Arial"/>
          <w:b/>
          <w:bCs/>
          <w:lang w:val="es-ES_tradnl"/>
        </w:rPr>
        <w:t xml:space="preserve">DISTRITO MUNICIPAL DE SERVICIOS PÚBLICOS DE OVERLOOK </w:t>
      </w:r>
      <w:r w:rsidR="00F73A02" w:rsidRPr="002D112D">
        <w:rPr>
          <w:rFonts w:ascii="Arial" w:eastAsia="Calibri" w:hAnsi="Arial"/>
          <w:b/>
          <w:bCs/>
          <w:lang w:val="es-ES_tradnl"/>
        </w:rPr>
        <w:br/>
      </w:r>
      <w:r w:rsidRPr="002D112D">
        <w:rPr>
          <w:rFonts w:ascii="Arial" w:eastAsia="Calibri" w:hAnsi="Arial"/>
          <w:b/>
          <w:bCs/>
          <w:lang w:val="es-ES_tradnl"/>
        </w:rPr>
        <w:t>DEL CONDADO DE HAYS</w:t>
      </w:r>
    </w:p>
    <w:p w14:paraId="52C97711" w14:textId="1B6FB6A7" w:rsidR="008D682E" w:rsidRPr="002D112D" w:rsidRDefault="007C00C2" w:rsidP="008D682E">
      <w:pPr>
        <w:keepNext/>
        <w:keepLines/>
        <w:widowControl/>
        <w:tabs>
          <w:tab w:val="center" w:pos="4680"/>
          <w:tab w:val="left" w:pos="5040"/>
          <w:tab w:val="left" w:pos="5760"/>
          <w:tab w:val="left" w:pos="6480"/>
          <w:tab w:val="left" w:pos="7200"/>
          <w:tab w:val="left" w:pos="7920"/>
        </w:tabs>
        <w:jc w:val="center"/>
        <w:rPr>
          <w:rFonts w:ascii="Arial" w:hAnsi="Arial" w:cs="Arial"/>
          <w:b/>
          <w:bCs/>
          <w:lang w:val="es-ES_tradnl"/>
        </w:rPr>
      </w:pPr>
      <w:r w:rsidRPr="002D112D">
        <w:rPr>
          <w:rFonts w:ascii="Arial" w:hAnsi="Arial" w:cs="Arial"/>
          <w:b/>
          <w:bCs/>
          <w:lang w:val="es-ES_tradnl"/>
        </w:rPr>
        <w:t xml:space="preserve">PROPOSICIÓN </w:t>
      </w:r>
      <w:r w:rsidR="0066160E" w:rsidRPr="002D112D">
        <w:rPr>
          <w:rFonts w:ascii="Arial" w:hAnsi="Arial" w:cs="Arial"/>
          <w:b/>
          <w:bCs/>
          <w:lang w:val="es-ES_tradnl"/>
        </w:rPr>
        <w:t>D</w:t>
      </w:r>
    </w:p>
    <w:p w14:paraId="15E99F25" w14:textId="77777777" w:rsidR="008D682E" w:rsidRPr="002D112D" w:rsidRDefault="008D682E" w:rsidP="008D682E">
      <w:pPr>
        <w:keepNext/>
        <w:keepLines/>
        <w:widowControl/>
        <w:tabs>
          <w:tab w:val="center" w:pos="4680"/>
          <w:tab w:val="left" w:pos="5040"/>
          <w:tab w:val="left" w:pos="5760"/>
          <w:tab w:val="left" w:pos="6480"/>
          <w:tab w:val="left" w:pos="7200"/>
          <w:tab w:val="left" w:pos="7920"/>
        </w:tabs>
        <w:jc w:val="both"/>
        <w:rPr>
          <w:rFonts w:ascii="Arial" w:hAnsi="Arial" w:cs="Arial"/>
          <w:b/>
          <w:bC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7301"/>
      </w:tblGrid>
      <w:tr w:rsidR="008D682E" w:rsidRPr="002D112D" w14:paraId="60A456D0" w14:textId="77777777" w:rsidTr="007014F1">
        <w:trPr>
          <w:trHeight w:val="395"/>
        </w:trPr>
        <w:tc>
          <w:tcPr>
            <w:tcW w:w="2088" w:type="dxa"/>
          </w:tcPr>
          <w:p w14:paraId="3E8B0B5C"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A favor de</w:t>
            </w:r>
          </w:p>
          <w:p w14:paraId="773F95BF" w14:textId="77777777" w:rsidR="008D682E" w:rsidRPr="002D112D" w:rsidRDefault="008D682E" w:rsidP="008D682E">
            <w:pPr>
              <w:keepNext/>
              <w:keepLines/>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val="restart"/>
            <w:vAlign w:val="center"/>
          </w:tcPr>
          <w:p w14:paraId="5D60AB9C" w14:textId="0E873035" w:rsidR="008D682E" w:rsidRPr="002D112D" w:rsidRDefault="0066160E" w:rsidP="008D682E">
            <w:pPr>
              <w:keepNext/>
              <w:keepLines/>
              <w:widowControl/>
              <w:tabs>
                <w:tab w:val="center" w:pos="4680"/>
                <w:tab w:val="left" w:pos="5040"/>
                <w:tab w:val="left" w:pos="5760"/>
                <w:tab w:val="left" w:pos="6480"/>
                <w:tab w:val="left" w:pos="7200"/>
                <w:tab w:val="left" w:pos="7920"/>
              </w:tabs>
              <w:autoSpaceDE/>
              <w:autoSpaceDN/>
              <w:adjustRightInd/>
              <w:rPr>
                <w:rFonts w:ascii="Arial" w:hAnsi="Arial" w:cs="Arial"/>
                <w:b/>
                <w:bCs/>
                <w:lang w:val="es-ES_tradnl"/>
              </w:rPr>
            </w:pPr>
            <w:r w:rsidRPr="002D112D">
              <w:rPr>
                <w:rFonts w:ascii="Arial" w:eastAsia="Calibri" w:hAnsi="Arial"/>
                <w:b/>
                <w:lang w:val="es-ES_tradnl"/>
              </w:rPr>
              <w:t xml:space="preserve">ESTO ES UN AUMENTO DE IMPUESTOS - </w:t>
            </w:r>
            <w:r w:rsidR="009B6BD5" w:rsidRPr="002D112D">
              <w:rPr>
                <w:rFonts w:ascii="Arial" w:eastAsia="Calibri" w:hAnsi="Arial"/>
                <w:bCs/>
                <w:lang w:val="es-ES_tradnl"/>
              </w:rPr>
              <w:t xml:space="preserve">La emisión de </w:t>
            </w:r>
            <w:r w:rsidR="0042740A" w:rsidRPr="002D112D">
              <w:rPr>
                <w:rFonts w:ascii="Arial" w:eastAsia="Calibri" w:hAnsi="Arial"/>
                <w:bCs/>
                <w:lang w:val="es-ES_tradnl"/>
              </w:rPr>
              <w:t>$</w:t>
            </w:r>
            <w:r w:rsidR="00D024CF" w:rsidRPr="002D112D">
              <w:rPr>
                <w:rFonts w:ascii="Arial" w:eastAsia="Calibri" w:hAnsi="Arial"/>
                <w:bCs/>
                <w:lang w:val="es-ES_tradnl"/>
              </w:rPr>
              <w:t>43,750</w:t>
            </w:r>
            <w:r w:rsidR="0042740A" w:rsidRPr="002D112D">
              <w:rPr>
                <w:rFonts w:ascii="Arial" w:eastAsia="Calibri" w:hAnsi="Arial"/>
                <w:bCs/>
                <w:lang w:val="es-ES_tradnl"/>
              </w:rPr>
              <w:t>,000</w:t>
            </w:r>
            <w:r w:rsidR="008D682E" w:rsidRPr="002D112D">
              <w:rPr>
                <w:rFonts w:ascii="Arial" w:eastAsia="Calibri" w:hAnsi="Arial"/>
                <w:bCs/>
                <w:lang w:val="es-ES_tradnl"/>
              </w:rPr>
              <w:t xml:space="preserve"> </w:t>
            </w:r>
            <w:r w:rsidR="009B6BD5" w:rsidRPr="002D112D">
              <w:rPr>
                <w:rFonts w:ascii="Arial" w:eastAsia="Calibri" w:hAnsi="Arial"/>
                <w:bCs/>
                <w:lang w:val="es-ES_tradnl"/>
              </w:rPr>
              <w:t xml:space="preserve">en Bonos de Refinanciación para Carreteras y la imposición de </w:t>
            </w:r>
            <w:r w:rsidR="0084416A" w:rsidRPr="002D112D">
              <w:rPr>
                <w:rFonts w:ascii="Arial" w:eastAsia="Calibri" w:hAnsi="Arial"/>
                <w:bCs/>
                <w:lang w:val="es-ES_tradnl"/>
              </w:rPr>
              <w:t xml:space="preserve">impuestos </w:t>
            </w:r>
            <w:r w:rsidR="0084416A" w:rsidRPr="002D112D">
              <w:rPr>
                <w:rFonts w:ascii="Arial" w:eastAsia="Calibri" w:hAnsi="Arial"/>
                <w:bCs/>
                <w:i/>
                <w:iCs/>
                <w:lang w:val="es-ES_tradnl"/>
              </w:rPr>
              <w:t>ad valorem</w:t>
            </w:r>
            <w:r w:rsidR="0084416A" w:rsidRPr="002D112D">
              <w:rPr>
                <w:rFonts w:ascii="Arial" w:eastAsia="Calibri" w:hAnsi="Arial"/>
                <w:bCs/>
                <w:lang w:val="es-ES_tradnl"/>
              </w:rPr>
              <w:t xml:space="preserve"> suficientes para pagar el capital y los intereses de las obligaciones de deuda se impondrá para el pago de los</w:t>
            </w:r>
            <w:r w:rsidR="009B6BD5" w:rsidRPr="002D112D">
              <w:rPr>
                <w:rFonts w:ascii="Arial" w:eastAsia="Calibri" w:hAnsi="Arial"/>
                <w:bCs/>
                <w:lang w:val="es-ES_tradnl"/>
              </w:rPr>
              <w:t xml:space="preserve"> Bonos de Refinanciación para Carreteras por </w:t>
            </w:r>
            <w:r w:rsidR="0084416A" w:rsidRPr="002D112D">
              <w:rPr>
                <w:rFonts w:ascii="Arial" w:eastAsia="Calibri" w:hAnsi="Arial"/>
                <w:bCs/>
                <w:lang w:val="es-ES_tradnl"/>
              </w:rPr>
              <w:t>parte d</w:t>
            </w:r>
            <w:r w:rsidR="009B6BD5" w:rsidRPr="002D112D">
              <w:rPr>
                <w:rFonts w:ascii="Arial" w:eastAsia="Calibri" w:hAnsi="Arial"/>
                <w:bCs/>
                <w:lang w:val="es-ES_tradnl"/>
              </w:rPr>
              <w:t xml:space="preserve">el </w:t>
            </w:r>
            <w:r w:rsidR="00F73A02" w:rsidRPr="002D112D">
              <w:rPr>
                <w:rFonts w:ascii="Arial" w:eastAsia="Calibri" w:hAnsi="Arial"/>
                <w:bCs/>
                <w:lang w:val="es-ES_tradnl"/>
              </w:rPr>
              <w:t>Distrito Municipal de Servicios Públicos de Overlook del Condado de Hays</w:t>
            </w:r>
          </w:p>
        </w:tc>
      </w:tr>
      <w:tr w:rsidR="008D682E" w:rsidRPr="002D112D" w14:paraId="71C6CE5C" w14:textId="77777777" w:rsidTr="007014F1">
        <w:tc>
          <w:tcPr>
            <w:tcW w:w="2088" w:type="dxa"/>
          </w:tcPr>
          <w:p w14:paraId="1BA34CEC"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En contra de</w:t>
            </w:r>
          </w:p>
          <w:p w14:paraId="62CAA7AA"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tcPr>
          <w:p w14:paraId="138F0BDD"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tc>
      </w:tr>
    </w:tbl>
    <w:p w14:paraId="72E79EA6" w14:textId="77777777" w:rsidR="008B480D" w:rsidRPr="002D112D" w:rsidRDefault="008B480D" w:rsidP="008B480D">
      <w:pPr>
        <w:widowControl/>
        <w:autoSpaceDE/>
        <w:autoSpaceDN/>
        <w:adjustRightInd/>
        <w:jc w:val="center"/>
        <w:rPr>
          <w:rFonts w:ascii="Arial" w:eastAsia="Calibri" w:hAnsi="Arial" w:cs="Arial"/>
          <w:b/>
          <w:lang w:val="es-ES_tradnl"/>
        </w:rPr>
      </w:pPr>
    </w:p>
    <w:p w14:paraId="3ABE307B" w14:textId="77777777" w:rsidR="008B480D" w:rsidRPr="002D112D" w:rsidRDefault="00691C1B" w:rsidP="00247434">
      <w:pPr>
        <w:keepNext/>
        <w:keepLines/>
        <w:widowControl/>
        <w:autoSpaceDE/>
        <w:autoSpaceDN/>
        <w:adjustRightInd/>
        <w:jc w:val="center"/>
        <w:rPr>
          <w:rFonts w:ascii="Arial" w:eastAsia="Calibri" w:hAnsi="Arial" w:cs="Arial"/>
          <w:b/>
          <w:caps/>
          <w:lang w:val="es-ES_tradnl"/>
        </w:rPr>
      </w:pPr>
      <w:r w:rsidRPr="002D112D">
        <w:rPr>
          <w:rFonts w:ascii="Arial" w:eastAsia="Calibri" w:hAnsi="Arial" w:cs="Arial"/>
          <w:b/>
          <w:lang w:val="es-ES_tradnl"/>
        </w:rPr>
        <w:t xml:space="preserve">DISTRITO MUNICIPAL DE SERVICIOS PÚBLICOS DE OVERLOOK </w:t>
      </w:r>
      <w:r w:rsidR="00F73A02" w:rsidRPr="002D112D">
        <w:rPr>
          <w:rFonts w:ascii="Arial" w:eastAsia="Calibri" w:hAnsi="Arial" w:cs="Arial"/>
          <w:b/>
          <w:lang w:val="es-ES_tradnl"/>
        </w:rPr>
        <w:br/>
      </w:r>
      <w:r w:rsidRPr="002D112D">
        <w:rPr>
          <w:rFonts w:ascii="Arial" w:eastAsia="Calibri" w:hAnsi="Arial" w:cs="Arial"/>
          <w:b/>
          <w:lang w:val="es-ES_tradnl"/>
        </w:rPr>
        <w:t>DEL CONDADO DE HAYS</w:t>
      </w:r>
    </w:p>
    <w:p w14:paraId="2D56A0FF" w14:textId="607C6958" w:rsidR="008B480D" w:rsidRPr="002D112D" w:rsidRDefault="007C00C2" w:rsidP="00247434">
      <w:pPr>
        <w:keepNext/>
        <w:keepLines/>
        <w:widowControl/>
        <w:tabs>
          <w:tab w:val="center" w:pos="4680"/>
          <w:tab w:val="left" w:pos="5040"/>
          <w:tab w:val="left" w:pos="5760"/>
          <w:tab w:val="left" w:pos="6480"/>
          <w:tab w:val="left" w:pos="7200"/>
          <w:tab w:val="left" w:pos="7920"/>
        </w:tabs>
        <w:jc w:val="center"/>
        <w:rPr>
          <w:rFonts w:ascii="Arial" w:hAnsi="Arial" w:cs="Arial"/>
          <w:b/>
          <w:bCs/>
          <w:lang w:val="es-ES_tradnl"/>
        </w:rPr>
      </w:pPr>
      <w:r w:rsidRPr="002D112D">
        <w:rPr>
          <w:rFonts w:ascii="Arial" w:hAnsi="Arial" w:cs="Arial"/>
          <w:b/>
          <w:bCs/>
          <w:lang w:val="es-ES_tradnl"/>
        </w:rPr>
        <w:t xml:space="preserve">PROPOSICIÓN </w:t>
      </w:r>
      <w:r w:rsidR="0066160E" w:rsidRPr="002D112D">
        <w:rPr>
          <w:rFonts w:ascii="Arial" w:hAnsi="Arial" w:cs="Arial"/>
          <w:b/>
          <w:bCs/>
          <w:lang w:val="es-ES_tradnl"/>
        </w:rPr>
        <w:t>E</w:t>
      </w:r>
    </w:p>
    <w:p w14:paraId="6F6B26F5" w14:textId="77777777" w:rsidR="008D682E" w:rsidRPr="002D112D" w:rsidRDefault="008D682E" w:rsidP="008D682E">
      <w:pPr>
        <w:widowControl/>
        <w:tabs>
          <w:tab w:val="center" w:pos="4680"/>
          <w:tab w:val="left" w:pos="5040"/>
          <w:tab w:val="left" w:pos="5760"/>
          <w:tab w:val="left" w:pos="6480"/>
          <w:tab w:val="left" w:pos="7200"/>
          <w:tab w:val="left" w:pos="7920"/>
        </w:tabs>
        <w:jc w:val="center"/>
        <w:rPr>
          <w:rFonts w:ascii="Arial" w:hAnsi="Arial" w:cs="Arial"/>
          <w:b/>
          <w:bC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7301"/>
      </w:tblGrid>
      <w:tr w:rsidR="008D682E" w:rsidRPr="002D112D" w14:paraId="18166A33" w14:textId="77777777" w:rsidTr="007014F1">
        <w:trPr>
          <w:trHeight w:val="395"/>
        </w:trPr>
        <w:tc>
          <w:tcPr>
            <w:tcW w:w="2088" w:type="dxa"/>
          </w:tcPr>
          <w:p w14:paraId="7CC27A6A"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A favor de</w:t>
            </w:r>
          </w:p>
          <w:p w14:paraId="4BDF26A0"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val="restart"/>
            <w:vAlign w:val="center"/>
          </w:tcPr>
          <w:p w14:paraId="4AD9942D" w14:textId="03006E0E" w:rsidR="008D682E" w:rsidRPr="002D112D" w:rsidRDefault="0066160E" w:rsidP="008D682E">
            <w:pPr>
              <w:widowControl/>
              <w:autoSpaceDE/>
              <w:autoSpaceDN/>
              <w:adjustRightInd/>
              <w:spacing w:line="228" w:lineRule="auto"/>
              <w:rPr>
                <w:rFonts w:ascii="Arial" w:hAnsi="Arial" w:cs="Arial"/>
                <w:b/>
                <w:bCs/>
                <w:lang w:val="es-ES_tradnl"/>
              </w:rPr>
            </w:pPr>
            <w:r w:rsidRPr="002D112D">
              <w:rPr>
                <w:rFonts w:ascii="Arial" w:eastAsia="Calibri" w:hAnsi="Arial"/>
                <w:b/>
                <w:lang w:val="es-ES_tradnl"/>
              </w:rPr>
              <w:t xml:space="preserve">ESTO ES UN AUMENTO DE IMPUESTOS - </w:t>
            </w:r>
            <w:r w:rsidR="009B6BD5" w:rsidRPr="002D112D">
              <w:rPr>
                <w:rFonts w:ascii="Arial" w:eastAsia="Calibri" w:hAnsi="Arial"/>
                <w:lang w:val="es-ES_tradnl"/>
              </w:rPr>
              <w:t xml:space="preserve">La imposición y recaudación de un Impuesto para Mantenimiento en una cantidad que no exceda de </w:t>
            </w:r>
            <w:r w:rsidR="008D682E" w:rsidRPr="002D112D">
              <w:rPr>
                <w:rFonts w:ascii="Arial" w:eastAsia="Calibri" w:hAnsi="Arial"/>
                <w:lang w:val="es-ES_tradnl"/>
              </w:rPr>
              <w:t>$1.</w:t>
            </w:r>
            <w:r w:rsidR="00E11A17" w:rsidRPr="002D112D">
              <w:rPr>
                <w:rFonts w:ascii="Arial" w:eastAsia="Calibri" w:hAnsi="Arial"/>
                <w:lang w:val="es-ES_tradnl"/>
              </w:rPr>
              <w:t>20</w:t>
            </w:r>
            <w:r w:rsidR="008D682E" w:rsidRPr="002D112D">
              <w:rPr>
                <w:rFonts w:ascii="Arial" w:eastAsia="Calibri" w:hAnsi="Arial"/>
                <w:lang w:val="es-ES_tradnl"/>
              </w:rPr>
              <w:t xml:space="preserve"> </w:t>
            </w:r>
            <w:r w:rsidR="009B6BD5" w:rsidRPr="002D112D">
              <w:rPr>
                <w:rFonts w:ascii="Arial" w:eastAsia="Calibri" w:hAnsi="Arial"/>
                <w:lang w:val="es-ES_tradnl"/>
              </w:rPr>
              <w:t>por cada valoración fiscal de</w:t>
            </w:r>
            <w:r w:rsidR="008D682E" w:rsidRPr="002D112D">
              <w:rPr>
                <w:rFonts w:ascii="Arial" w:eastAsia="Calibri" w:hAnsi="Arial"/>
                <w:lang w:val="es-ES_tradnl"/>
              </w:rPr>
              <w:t xml:space="preserve"> $100</w:t>
            </w:r>
            <w:r w:rsidR="009B6BD5" w:rsidRPr="002D112D">
              <w:rPr>
                <w:rFonts w:ascii="Arial" w:eastAsia="Calibri" w:hAnsi="Arial"/>
                <w:lang w:val="es-ES_tradnl"/>
              </w:rPr>
              <w:t xml:space="preserve"> por el </w:t>
            </w:r>
            <w:r w:rsidR="00F73A02" w:rsidRPr="002D112D">
              <w:rPr>
                <w:rFonts w:ascii="Arial" w:eastAsia="Calibri" w:hAnsi="Arial"/>
                <w:bCs/>
                <w:lang w:val="es-ES_tradnl"/>
              </w:rPr>
              <w:t>Distrito Municipal de Servicios Públicos de Overlook del Condado de Hays</w:t>
            </w:r>
            <w:r w:rsidR="00730FCD" w:rsidRPr="002D112D">
              <w:rPr>
                <w:rFonts w:ascii="Arial" w:eastAsia="Calibri" w:hAnsi="Arial"/>
                <w:bCs/>
                <w:lang w:val="es-ES_tradnl"/>
              </w:rPr>
              <w:t>.</w:t>
            </w:r>
          </w:p>
        </w:tc>
      </w:tr>
      <w:tr w:rsidR="008D682E" w:rsidRPr="002D112D" w14:paraId="3F2A33E3" w14:textId="77777777" w:rsidTr="007014F1">
        <w:tc>
          <w:tcPr>
            <w:tcW w:w="2088" w:type="dxa"/>
          </w:tcPr>
          <w:p w14:paraId="2EF4F6ED" w14:textId="77777777" w:rsidR="007C00C2" w:rsidRPr="002D112D" w:rsidRDefault="007C00C2" w:rsidP="007C00C2">
            <w:pPr>
              <w:widowControl/>
              <w:tabs>
                <w:tab w:val="center" w:pos="4680"/>
                <w:tab w:val="left" w:pos="5040"/>
                <w:tab w:val="left" w:pos="5760"/>
                <w:tab w:val="left" w:pos="6480"/>
                <w:tab w:val="left" w:pos="7200"/>
                <w:tab w:val="left" w:pos="7920"/>
              </w:tabs>
              <w:autoSpaceDE/>
              <w:autoSpaceDN/>
              <w:adjustRightInd/>
              <w:jc w:val="both"/>
              <w:rPr>
                <w:rFonts w:ascii="Arial" w:eastAsia="Calibri" w:hAnsi="Arial"/>
                <w:bCs/>
                <w:lang w:val="es-ES_tradnl"/>
              </w:rPr>
            </w:pPr>
            <w:r w:rsidRPr="002D112D">
              <w:rPr>
                <w:rFonts w:ascii="Arial" w:eastAsia="Calibri" w:hAnsi="Arial"/>
                <w:bCs/>
                <w:lang w:val="es-ES_tradnl"/>
              </w:rPr>
              <w:t>En contra de</w:t>
            </w:r>
          </w:p>
          <w:p w14:paraId="06B1B81F"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p>
        </w:tc>
        <w:tc>
          <w:tcPr>
            <w:tcW w:w="7488" w:type="dxa"/>
            <w:vMerge/>
          </w:tcPr>
          <w:p w14:paraId="6AF11E74"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
                <w:bCs/>
                <w:lang w:val="es-ES_tradnl"/>
              </w:rPr>
            </w:pPr>
          </w:p>
        </w:tc>
      </w:tr>
    </w:tbl>
    <w:p w14:paraId="51156CF2" w14:textId="77777777" w:rsidR="008D682E" w:rsidRPr="002D112D" w:rsidRDefault="008D682E" w:rsidP="008D682E">
      <w:pPr>
        <w:widowControl/>
        <w:tabs>
          <w:tab w:val="center" w:pos="4680"/>
          <w:tab w:val="left" w:pos="5040"/>
          <w:tab w:val="left" w:pos="5760"/>
          <w:tab w:val="left" w:pos="6480"/>
          <w:tab w:val="left" w:pos="7200"/>
          <w:tab w:val="left" w:pos="7920"/>
        </w:tabs>
        <w:jc w:val="both"/>
        <w:rPr>
          <w:rFonts w:ascii="Arial" w:hAnsi="Arial" w:cs="Arial"/>
          <w:bCs/>
          <w:lang w:val="es-ES_tradnl"/>
        </w:rPr>
      </w:pPr>
      <w:r w:rsidRPr="002D112D">
        <w:rPr>
          <w:rFonts w:ascii="Arial" w:hAnsi="Arial" w:cs="Arial"/>
          <w:bCs/>
          <w:lang w:val="es-ES_tradnl"/>
        </w:rPr>
        <w:tab/>
      </w:r>
    </w:p>
    <w:p w14:paraId="56ABDDF6" w14:textId="77777777" w:rsidR="008D682E" w:rsidRPr="002D112D" w:rsidRDefault="0081326D"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626038" w:rsidRPr="002D112D">
        <w:rPr>
          <w:rFonts w:ascii="Times New Roman" w:hAnsi="Times New Roman"/>
          <w:u w:val="single"/>
          <w:lang w:val="es-ES_tradnl"/>
        </w:rPr>
        <w:t>5</w:t>
      </w:r>
      <w:r w:rsidR="008D682E" w:rsidRPr="002D112D">
        <w:rPr>
          <w:rFonts w:ascii="Times New Roman" w:hAnsi="Times New Roman"/>
          <w:lang w:val="es-ES_tradnl"/>
        </w:rPr>
        <w:t>:</w:t>
      </w:r>
      <w:r w:rsidR="008D682E" w:rsidRPr="002D112D">
        <w:rPr>
          <w:rFonts w:ascii="Times New Roman" w:hAnsi="Times New Roman"/>
          <w:lang w:val="es-ES_tradnl"/>
        </w:rPr>
        <w:tab/>
      </w:r>
      <w:r w:rsidRPr="002D112D">
        <w:rPr>
          <w:rFonts w:ascii="Times New Roman" w:hAnsi="Times New Roman"/>
          <w:lang w:val="es-ES_tradnl"/>
        </w:rPr>
        <w:t xml:space="preserve">Una copia de la presente Orden está archivada y disponible para su revisión en la oficina del </w:t>
      </w:r>
      <w:r w:rsidR="00516809" w:rsidRPr="002D112D">
        <w:rPr>
          <w:rFonts w:ascii="Times New Roman" w:hAnsi="Times New Roman"/>
          <w:lang w:val="es-ES_tradnl"/>
        </w:rPr>
        <w:t xml:space="preserve">asesor jurídico de </w:t>
      </w:r>
      <w:r w:rsidRPr="002D112D">
        <w:rPr>
          <w:rFonts w:ascii="Times New Roman" w:hAnsi="Times New Roman"/>
          <w:lang w:val="es-ES_tradnl"/>
        </w:rPr>
        <w:t xml:space="preserve">bonos del Distrito, </w:t>
      </w:r>
      <w:r w:rsidR="008D682E" w:rsidRPr="002D112D">
        <w:rPr>
          <w:rFonts w:ascii="Times New Roman" w:hAnsi="Times New Roman"/>
          <w:lang w:val="es-ES_tradnl"/>
        </w:rPr>
        <w:t xml:space="preserve">Winstead PC, </w:t>
      </w:r>
      <w:r w:rsidR="001D6AE6" w:rsidRPr="002D112D">
        <w:rPr>
          <w:rFonts w:ascii="Times New Roman" w:hAnsi="Times New Roman"/>
          <w:lang w:val="es-ES_tradnl"/>
        </w:rPr>
        <w:t>600 W. 5</w:t>
      </w:r>
      <w:r w:rsidR="001D6AE6" w:rsidRPr="002D112D">
        <w:rPr>
          <w:rFonts w:ascii="Times New Roman" w:hAnsi="Times New Roman"/>
          <w:vertAlign w:val="superscript"/>
          <w:lang w:val="es-ES_tradnl"/>
        </w:rPr>
        <w:t>th</w:t>
      </w:r>
      <w:r w:rsidR="001D6AE6" w:rsidRPr="002D112D">
        <w:rPr>
          <w:rFonts w:ascii="Times New Roman" w:hAnsi="Times New Roman"/>
          <w:lang w:val="es-ES_tradnl"/>
        </w:rPr>
        <w:t xml:space="preserve"> Street, Suite 900, Austin, Texas</w:t>
      </w:r>
      <w:r w:rsidR="008D682E" w:rsidRPr="002D112D">
        <w:rPr>
          <w:rFonts w:ascii="Times New Roman" w:hAnsi="Times New Roman"/>
          <w:lang w:val="es-ES_tradnl"/>
        </w:rPr>
        <w:t xml:space="preserve"> 7</w:t>
      </w:r>
      <w:r w:rsidR="00730FCD" w:rsidRPr="002D112D">
        <w:rPr>
          <w:rFonts w:ascii="Times New Roman" w:hAnsi="Times New Roman"/>
          <w:lang w:val="es-ES_tradnl"/>
        </w:rPr>
        <w:t>8701</w:t>
      </w:r>
      <w:r w:rsidR="008D682E" w:rsidRPr="002D112D">
        <w:rPr>
          <w:rFonts w:ascii="Times New Roman" w:hAnsi="Times New Roman"/>
          <w:lang w:val="es-ES_tradnl"/>
        </w:rPr>
        <w:t>.</w:t>
      </w:r>
    </w:p>
    <w:p w14:paraId="1A6F1ACF" w14:textId="77777777" w:rsidR="008D682E" w:rsidRPr="002D112D" w:rsidRDefault="008D682E" w:rsidP="00F66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p>
    <w:p w14:paraId="33643504" w14:textId="77777777" w:rsidR="008D682E" w:rsidRPr="002D112D" w:rsidRDefault="003F7050" w:rsidP="00744DFF">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626038" w:rsidRPr="002D112D">
        <w:rPr>
          <w:rFonts w:ascii="Times New Roman" w:hAnsi="Times New Roman"/>
          <w:u w:val="single"/>
          <w:lang w:val="es-ES_tradnl"/>
        </w:rPr>
        <w:t>6</w:t>
      </w:r>
      <w:r w:rsidR="008D682E" w:rsidRPr="002D112D">
        <w:rPr>
          <w:rFonts w:ascii="Times New Roman" w:hAnsi="Times New Roman"/>
          <w:lang w:val="es-ES_tradnl"/>
        </w:rPr>
        <w:t>:</w:t>
      </w:r>
      <w:r w:rsidR="00F6677A" w:rsidRPr="002D112D">
        <w:rPr>
          <w:rFonts w:ascii="Times New Roman" w:hAnsi="Times New Roman"/>
          <w:lang w:val="es-ES_tradnl"/>
        </w:rPr>
        <w:tab/>
      </w:r>
      <w:r w:rsidR="00CA23F2" w:rsidRPr="002D112D">
        <w:rPr>
          <w:rFonts w:ascii="Times New Roman" w:hAnsi="Times New Roman"/>
          <w:lang w:val="es-ES_tradnl"/>
        </w:rPr>
        <w:t>La votación mediante comparecencia personal se llevará a cabo en el Local Principal de Votación Anticipada</w:t>
      </w:r>
      <w:r w:rsidR="004452C3" w:rsidRPr="002D112D">
        <w:rPr>
          <w:rFonts w:ascii="Times New Roman" w:hAnsi="Times New Roman"/>
          <w:lang w:val="es-ES_tradnl"/>
        </w:rPr>
        <w:t xml:space="preserve">, </w:t>
      </w:r>
      <w:r w:rsidR="001049ED" w:rsidRPr="002D112D">
        <w:rPr>
          <w:rFonts w:ascii="Times New Roman" w:hAnsi="Times New Roman"/>
          <w:lang w:val="es-ES_tradnl"/>
        </w:rPr>
        <w:t>120</w:t>
      </w:r>
      <w:r w:rsidR="00744DFF" w:rsidRPr="002D112D">
        <w:rPr>
          <w:rFonts w:ascii="Times New Roman" w:hAnsi="Times New Roman"/>
          <w:lang w:val="es-ES_tradnl"/>
        </w:rPr>
        <w:t xml:space="preserve"> Stagecoach Trail, San Marcos, Texas 78666</w:t>
      </w:r>
      <w:r w:rsidR="004452C3" w:rsidRPr="002D112D">
        <w:rPr>
          <w:rFonts w:ascii="Times New Roman" w:hAnsi="Times New Roman"/>
          <w:lang w:val="es-ES_tradnl"/>
        </w:rPr>
        <w:t xml:space="preserve"> </w:t>
      </w:r>
      <w:r w:rsidR="00CA23F2" w:rsidRPr="002D112D">
        <w:rPr>
          <w:rFonts w:ascii="Times New Roman" w:hAnsi="Times New Roman"/>
          <w:lang w:val="es-ES_tradnl"/>
        </w:rPr>
        <w:t xml:space="preserve">y en los locales adicionales de votación anticipada, en las fechas y a las horas designadas por la oficina de Elecciones del Condado de Hays y adjuntas a la presente como Anexo </w:t>
      </w:r>
      <w:r w:rsidR="004452C3" w:rsidRPr="002D112D">
        <w:rPr>
          <w:rFonts w:ascii="Times New Roman" w:hAnsi="Times New Roman"/>
          <w:lang w:val="es-ES_tradnl"/>
        </w:rPr>
        <w:t xml:space="preserve">"C", </w:t>
      </w:r>
      <w:r w:rsidR="00CA23F2" w:rsidRPr="002D112D">
        <w:rPr>
          <w:rFonts w:ascii="Times New Roman" w:hAnsi="Times New Roman"/>
          <w:lang w:val="es-ES_tradnl"/>
        </w:rPr>
        <w:t>todos los cuales son locales designados como lugares públicos dentro del Condado de Hays, Texas</w:t>
      </w:r>
      <w:r w:rsidR="004452C3" w:rsidRPr="002D112D">
        <w:rPr>
          <w:rFonts w:ascii="Times New Roman" w:hAnsi="Times New Roman"/>
          <w:lang w:val="es-ES_tradnl"/>
        </w:rPr>
        <w:t xml:space="preserve">. </w:t>
      </w:r>
      <w:r w:rsidR="00CA23F2" w:rsidRPr="002D112D">
        <w:rPr>
          <w:rFonts w:ascii="Times New Roman" w:hAnsi="Times New Roman"/>
          <w:lang w:val="es-ES_tradnl"/>
        </w:rPr>
        <w:t>El Administrador de Elecciones del Condado de Hays designará a Actuarios calificados para la votación anticipada durante dicha elección</w:t>
      </w:r>
      <w:r w:rsidR="004452C3" w:rsidRPr="002D112D">
        <w:rPr>
          <w:rFonts w:ascii="Times New Roman" w:hAnsi="Times New Roman"/>
          <w:lang w:val="es-ES_tradnl"/>
        </w:rPr>
        <w:t xml:space="preserve">. </w:t>
      </w:r>
      <w:r w:rsidR="00CA23F2" w:rsidRPr="002D112D">
        <w:rPr>
          <w:rFonts w:ascii="Times New Roman" w:hAnsi="Times New Roman"/>
          <w:lang w:val="es-ES_tradnl"/>
        </w:rPr>
        <w:t xml:space="preserve">La dirección postal del actuario de la votación anticipada donde se pueden enviar las solicitudes de boletas y las boletas para votar por correo es </w:t>
      </w:r>
      <w:r w:rsidR="00744DFF" w:rsidRPr="002D112D">
        <w:rPr>
          <w:rFonts w:ascii="Times New Roman" w:hAnsi="Times New Roman"/>
          <w:lang w:val="es-ES_tradnl"/>
        </w:rPr>
        <w:t>120 Stagecoach Trail, San Marcos, Texas 78666-5268</w:t>
      </w:r>
      <w:r w:rsidR="004452C3" w:rsidRPr="002D112D">
        <w:rPr>
          <w:rFonts w:ascii="Times New Roman" w:hAnsi="Times New Roman"/>
          <w:lang w:val="es-ES_tradnl"/>
        </w:rPr>
        <w:t>.</w:t>
      </w:r>
    </w:p>
    <w:p w14:paraId="2652AEAD" w14:textId="77777777" w:rsidR="007C51DA" w:rsidRPr="002D112D" w:rsidRDefault="007C51DA" w:rsidP="004452C3">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p>
    <w:p w14:paraId="4D03DC9E" w14:textId="77777777" w:rsidR="007C51DA" w:rsidRPr="002D112D" w:rsidRDefault="00CA23F2" w:rsidP="0081677E">
      <w:pPr>
        <w:widowControl/>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626038" w:rsidRPr="002D112D">
        <w:rPr>
          <w:rFonts w:ascii="Times New Roman" w:hAnsi="Times New Roman"/>
          <w:u w:val="single"/>
          <w:lang w:val="es-ES_tradnl"/>
        </w:rPr>
        <w:t>7</w:t>
      </w:r>
      <w:r w:rsidR="007C51DA" w:rsidRPr="002D112D">
        <w:rPr>
          <w:rFonts w:ascii="Times New Roman" w:hAnsi="Times New Roman"/>
          <w:lang w:val="es-ES_tradnl"/>
        </w:rPr>
        <w:t>:</w:t>
      </w:r>
      <w:r w:rsidR="007C51DA" w:rsidRPr="002D112D">
        <w:rPr>
          <w:rFonts w:ascii="Times New Roman" w:hAnsi="Times New Roman"/>
          <w:lang w:val="es-ES_tradnl"/>
        </w:rPr>
        <w:tab/>
      </w:r>
      <w:r w:rsidRPr="002D112D">
        <w:rPr>
          <w:rFonts w:ascii="Times New Roman" w:hAnsi="Times New Roman"/>
          <w:lang w:val="es-ES_tradnl"/>
        </w:rPr>
        <w:t xml:space="preserve">La elección se llevará a cabo bajo un Acuerdo </w:t>
      </w:r>
      <w:r w:rsidR="00E0614C" w:rsidRPr="002D112D">
        <w:rPr>
          <w:rFonts w:ascii="Times New Roman" w:hAnsi="Times New Roman"/>
          <w:lang w:val="es-ES_tradnl"/>
        </w:rPr>
        <w:t xml:space="preserve">de Elecciones </w:t>
      </w:r>
      <w:r w:rsidRPr="002D112D">
        <w:rPr>
          <w:rFonts w:ascii="Times New Roman" w:hAnsi="Times New Roman"/>
          <w:lang w:val="es-ES_tradnl"/>
        </w:rPr>
        <w:t>y Contrato de Servicios Electorales con el Administrador de Elecciones del Condado de Hays</w:t>
      </w:r>
      <w:r w:rsidR="0081677E" w:rsidRPr="002D112D">
        <w:rPr>
          <w:rFonts w:ascii="Times New Roman" w:hAnsi="Times New Roman"/>
          <w:lang w:val="es-ES_tradnl"/>
        </w:rPr>
        <w:t>, Texas</w:t>
      </w:r>
      <w:r w:rsidRPr="002D112D">
        <w:rPr>
          <w:rFonts w:ascii="Times New Roman" w:hAnsi="Times New Roman"/>
          <w:lang w:val="es-ES_tradnl"/>
        </w:rPr>
        <w:t>.</w:t>
      </w:r>
    </w:p>
    <w:p w14:paraId="283374F6" w14:textId="77777777" w:rsidR="007C51DA" w:rsidRPr="002D112D" w:rsidRDefault="007C51DA" w:rsidP="004452C3">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p>
    <w:p w14:paraId="591AD9DB" w14:textId="77777777" w:rsidR="008D682E" w:rsidRPr="002D112D" w:rsidRDefault="00E0614C" w:rsidP="003D29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626038" w:rsidRPr="002D112D">
        <w:rPr>
          <w:rFonts w:ascii="Times New Roman" w:hAnsi="Times New Roman"/>
          <w:u w:val="single"/>
          <w:lang w:val="es-ES_tradnl"/>
        </w:rPr>
        <w:t>8</w:t>
      </w:r>
      <w:r w:rsidR="008D682E" w:rsidRPr="002D112D">
        <w:rPr>
          <w:rFonts w:ascii="Times New Roman" w:hAnsi="Times New Roman"/>
          <w:u w:val="single"/>
          <w:lang w:val="es-ES_tradnl"/>
        </w:rPr>
        <w:t>:</w:t>
      </w:r>
      <w:r w:rsidR="008D682E" w:rsidRPr="002D112D">
        <w:rPr>
          <w:rFonts w:ascii="Times New Roman" w:hAnsi="Times New Roman"/>
          <w:lang w:val="es-ES_tradnl"/>
        </w:rPr>
        <w:tab/>
      </w:r>
      <w:r w:rsidR="003D29A4" w:rsidRPr="002D112D">
        <w:rPr>
          <w:rFonts w:ascii="Times New Roman" w:hAnsi="Times New Roman"/>
          <w:lang w:val="es-ES_tradnl"/>
        </w:rPr>
        <w:t>El aviso de la elección será proporcionado y la elección se celebrará y llevará a cabo, y los resultados serán comunicados a esta Junta Directiva y serán escrutados de conformidad con el Código Electoral de Texas, según enmendado por los Capítulos 49 y 54, Código de Aguas de Texas.</w:t>
      </w:r>
    </w:p>
    <w:p w14:paraId="76249440"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p>
    <w:p w14:paraId="74585874" w14:textId="77777777" w:rsidR="008D682E" w:rsidRPr="002D112D" w:rsidRDefault="00E0614C"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626038" w:rsidRPr="002D112D">
        <w:rPr>
          <w:rFonts w:ascii="Times New Roman" w:hAnsi="Times New Roman"/>
          <w:u w:val="single"/>
          <w:lang w:val="es-ES_tradnl"/>
        </w:rPr>
        <w:t>9</w:t>
      </w:r>
      <w:r w:rsidR="008D682E" w:rsidRPr="002D112D">
        <w:rPr>
          <w:rFonts w:ascii="Times New Roman" w:hAnsi="Times New Roman"/>
          <w:u w:val="single"/>
          <w:lang w:val="es-ES_tradnl"/>
        </w:rPr>
        <w:t>:</w:t>
      </w:r>
      <w:r w:rsidR="008D682E" w:rsidRPr="002D112D">
        <w:rPr>
          <w:rFonts w:ascii="Times New Roman" w:hAnsi="Times New Roman"/>
          <w:lang w:val="es-ES_tradnl"/>
        </w:rPr>
        <w:tab/>
      </w:r>
      <w:r w:rsidR="003D29A4" w:rsidRPr="002D112D">
        <w:rPr>
          <w:rFonts w:ascii="Times New Roman" w:hAnsi="Times New Roman"/>
          <w:lang w:val="es-ES_tradnl"/>
        </w:rPr>
        <w:t>Todos los electores residentes calificados del Distrito tendrán derecho a votar en la elección.</w:t>
      </w:r>
    </w:p>
    <w:p w14:paraId="7C46480F"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p>
    <w:p w14:paraId="2F475346" w14:textId="77777777" w:rsidR="003D29A4" w:rsidRPr="002D112D" w:rsidRDefault="00E0614C" w:rsidP="003D29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r w:rsidRPr="002D112D">
        <w:rPr>
          <w:rFonts w:ascii="Times New Roman" w:hAnsi="Times New Roman"/>
          <w:u w:val="single"/>
          <w:lang w:val="es-ES_tradnl"/>
        </w:rPr>
        <w:t xml:space="preserve">Sección </w:t>
      </w:r>
      <w:r w:rsidR="00626038" w:rsidRPr="002D112D">
        <w:rPr>
          <w:rFonts w:ascii="Times New Roman" w:hAnsi="Times New Roman"/>
          <w:u w:val="single"/>
          <w:lang w:val="es-ES_tradnl"/>
        </w:rPr>
        <w:t>10</w:t>
      </w:r>
      <w:r w:rsidR="008D682E" w:rsidRPr="002D112D">
        <w:rPr>
          <w:rFonts w:ascii="Times New Roman" w:hAnsi="Times New Roman"/>
          <w:u w:val="single"/>
          <w:lang w:val="es-ES_tradnl"/>
        </w:rPr>
        <w:t>:</w:t>
      </w:r>
      <w:r w:rsidR="008D682E" w:rsidRPr="002D112D">
        <w:rPr>
          <w:rFonts w:ascii="Times New Roman" w:hAnsi="Times New Roman"/>
          <w:lang w:val="es-ES_tradnl"/>
        </w:rPr>
        <w:tab/>
      </w:r>
      <w:r w:rsidR="003D29A4" w:rsidRPr="002D112D">
        <w:rPr>
          <w:rFonts w:ascii="Times New Roman" w:hAnsi="Times New Roman"/>
          <w:lang w:val="es-ES_tradnl"/>
        </w:rPr>
        <w:t>Por la presente se ordena al Secretario de la Junta que haga publicar el aviso de esta elección dentro del Distrito y en los lugares de votación designados según lo exige el Código Electoral de Texas.</w:t>
      </w:r>
    </w:p>
    <w:p w14:paraId="5E526697"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lang w:val="es-ES_tradnl"/>
        </w:rPr>
      </w:pPr>
    </w:p>
    <w:p w14:paraId="1A36979C"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lang w:val="es-ES_tradnl"/>
        </w:rPr>
      </w:pPr>
    </w:p>
    <w:p w14:paraId="3B62EC9A"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lang w:val="es-ES_tradnl"/>
        </w:rPr>
      </w:pPr>
    </w:p>
    <w:p w14:paraId="5D1B9ADF"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i/>
          <w:lang w:val="es-ES_tradnl"/>
        </w:rPr>
        <w:sectPr w:rsidR="008D682E" w:rsidRPr="002D112D" w:rsidSect="0066013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440" w:footer="870" w:gutter="0"/>
          <w:cols w:space="720"/>
          <w:noEndnote/>
          <w:titlePg/>
        </w:sectPr>
      </w:pPr>
      <w:r w:rsidRPr="002D112D">
        <w:rPr>
          <w:rFonts w:ascii="Times New Roman" w:hAnsi="Times New Roman"/>
          <w:i/>
          <w:lang w:val="es-ES_tradnl"/>
        </w:rPr>
        <w:t>[</w:t>
      </w:r>
      <w:r w:rsidR="003D29A4" w:rsidRPr="002D112D">
        <w:rPr>
          <w:rFonts w:ascii="Times New Roman" w:hAnsi="Times New Roman"/>
          <w:i/>
          <w:lang w:val="es-ES_tradnl"/>
        </w:rPr>
        <w:t>Página de firmas a continuación</w:t>
      </w:r>
      <w:r w:rsidRPr="002D112D">
        <w:rPr>
          <w:rFonts w:ascii="Times New Roman" w:hAnsi="Times New Roman"/>
          <w:i/>
          <w:lang w:val="es-ES_tradnl"/>
        </w:rPr>
        <w:t>]</w:t>
      </w:r>
    </w:p>
    <w:p w14:paraId="07114F6E" w14:textId="00D93AF5" w:rsidR="008D682E" w:rsidRPr="002D112D" w:rsidRDefault="003D29A4" w:rsidP="008D682E">
      <w:pPr>
        <w:ind w:left="720"/>
        <w:jc w:val="both"/>
        <w:rPr>
          <w:rFonts w:ascii="Times New Roman" w:hAnsi="Times New Roman"/>
          <w:lang w:val="es-ES_tradnl"/>
        </w:rPr>
      </w:pPr>
      <w:r w:rsidRPr="002D112D">
        <w:rPr>
          <w:rFonts w:ascii="Times New Roman" w:hAnsi="Times New Roman"/>
          <w:lang w:val="es-ES_tradnl"/>
        </w:rPr>
        <w:lastRenderedPageBreak/>
        <w:t xml:space="preserve">ADOPTADO y APROBADO este día </w:t>
      </w:r>
      <w:r w:rsidR="00744DFF" w:rsidRPr="002D112D">
        <w:rPr>
          <w:rFonts w:ascii="Times New Roman" w:hAnsi="Times New Roman"/>
          <w:lang w:val="es-ES_tradnl"/>
        </w:rPr>
        <w:t>2</w:t>
      </w:r>
      <w:r w:rsidR="00DC7053" w:rsidRPr="002D112D">
        <w:rPr>
          <w:rFonts w:ascii="Times New Roman" w:hAnsi="Times New Roman"/>
          <w:lang w:val="es-ES_tradnl"/>
        </w:rPr>
        <w:t>9</w:t>
      </w:r>
      <w:r w:rsidRPr="002D112D">
        <w:rPr>
          <w:rFonts w:ascii="Times New Roman" w:hAnsi="Times New Roman"/>
          <w:lang w:val="es-ES_tradnl"/>
        </w:rPr>
        <w:t xml:space="preserve"> de </w:t>
      </w:r>
      <w:r w:rsidR="00DC7053" w:rsidRPr="002D112D">
        <w:rPr>
          <w:rFonts w:ascii="Times New Roman" w:hAnsi="Times New Roman"/>
          <w:lang w:val="es-ES_tradnl"/>
        </w:rPr>
        <w:t xml:space="preserve">enero </w:t>
      </w:r>
      <w:r w:rsidRPr="002D112D">
        <w:rPr>
          <w:rFonts w:ascii="Times New Roman" w:hAnsi="Times New Roman"/>
          <w:lang w:val="es-ES_tradnl"/>
        </w:rPr>
        <w:t>de</w:t>
      </w:r>
      <w:r w:rsidR="00744DFF" w:rsidRPr="002D112D">
        <w:rPr>
          <w:rFonts w:ascii="Times New Roman" w:hAnsi="Times New Roman"/>
          <w:lang w:val="es-ES_tradnl"/>
        </w:rPr>
        <w:t xml:space="preserve"> 202</w:t>
      </w:r>
      <w:r w:rsidR="00DC7053" w:rsidRPr="002D112D">
        <w:rPr>
          <w:rFonts w:ascii="Times New Roman" w:hAnsi="Times New Roman"/>
          <w:lang w:val="es-ES_tradnl"/>
        </w:rPr>
        <w:t>6</w:t>
      </w:r>
      <w:r w:rsidR="008D682E" w:rsidRPr="002D112D">
        <w:rPr>
          <w:rFonts w:ascii="Times New Roman" w:hAnsi="Times New Roman"/>
          <w:lang w:val="es-ES_tradnl"/>
        </w:rPr>
        <w:t>.</w:t>
      </w:r>
    </w:p>
    <w:p w14:paraId="3599CC78" w14:textId="77777777" w:rsidR="00DC7053" w:rsidRPr="002D112D" w:rsidRDefault="00DC7053" w:rsidP="008D682E">
      <w:pPr>
        <w:ind w:left="720"/>
        <w:jc w:val="both"/>
        <w:rPr>
          <w:rFonts w:ascii="Times New Roman" w:hAnsi="Times New Roman"/>
          <w:lang w:val="es-ES_tradnl"/>
        </w:rPr>
      </w:pPr>
    </w:p>
    <w:p w14:paraId="3E20F073" w14:textId="77777777" w:rsidR="008D682E" w:rsidRPr="002D112D" w:rsidRDefault="008D682E" w:rsidP="008D682E">
      <w:pPr>
        <w:ind w:left="720"/>
        <w:jc w:val="both"/>
        <w:rPr>
          <w:rFonts w:ascii="Times New Roman" w:hAnsi="Times New Roman"/>
          <w:lang w:val="es-ES_tradnl"/>
        </w:rPr>
      </w:pPr>
    </w:p>
    <w:p w14:paraId="10B53C2E" w14:textId="77777777" w:rsidR="009C0324" w:rsidRPr="002D112D" w:rsidRDefault="003D29A4" w:rsidP="009C0324">
      <w:pPr>
        <w:ind w:left="4320"/>
        <w:jc w:val="both"/>
        <w:rPr>
          <w:rFonts w:ascii="Times New Roman" w:hAnsi="Times New Roman"/>
          <w:lang w:val="es-ES_tradnl"/>
        </w:rPr>
      </w:pPr>
      <w:r w:rsidRPr="002D112D">
        <w:rPr>
          <w:rFonts w:ascii="Times New Roman" w:hAnsi="Times New Roman"/>
          <w:lang w:val="es-ES_tradnl"/>
        </w:rPr>
        <w:t>DISTRITO MUNICIPAL DE SERVICIOS PÚBLICOS DE OVERLOOK DEL CONDADO DE HAYS</w:t>
      </w:r>
    </w:p>
    <w:p w14:paraId="13D2605E" w14:textId="77777777" w:rsidR="009C0324" w:rsidRPr="002D112D" w:rsidRDefault="009C0324" w:rsidP="008D682E">
      <w:pPr>
        <w:ind w:left="720"/>
        <w:jc w:val="both"/>
        <w:rPr>
          <w:rFonts w:ascii="Times New Roman" w:hAnsi="Times New Roman"/>
          <w:lang w:val="es-ES_tradnl"/>
        </w:rPr>
      </w:pPr>
    </w:p>
    <w:p w14:paraId="08C7BDB5" w14:textId="77777777" w:rsidR="008D682E" w:rsidRPr="002D112D" w:rsidRDefault="008D682E" w:rsidP="008D682E">
      <w:pPr>
        <w:ind w:left="720"/>
        <w:jc w:val="both"/>
        <w:rPr>
          <w:rFonts w:ascii="Times New Roman" w:hAnsi="Times New Roman"/>
          <w:lang w:val="es-ES_tradnl"/>
        </w:rPr>
      </w:pPr>
    </w:p>
    <w:p w14:paraId="71C58E23" w14:textId="59F24C3E" w:rsidR="008D682E" w:rsidRPr="002D112D" w:rsidRDefault="00DC7053" w:rsidP="008D682E">
      <w:pPr>
        <w:ind w:left="4320"/>
        <w:jc w:val="both"/>
        <w:rPr>
          <w:rFonts w:ascii="Times New Roman" w:hAnsi="Times New Roman"/>
          <w:lang w:val="es-ES_tradnl"/>
        </w:rPr>
      </w:pPr>
      <w:r w:rsidRPr="002D112D">
        <w:rPr>
          <w:rFonts w:ascii="Times New Roman" w:hAnsi="Times New Roman"/>
          <w:lang w:val="es-ES_tradnl"/>
        </w:rPr>
        <w:t>/Firma/</w:t>
      </w:r>
    </w:p>
    <w:p w14:paraId="42EAB632" w14:textId="223ACBD7" w:rsidR="008D682E" w:rsidRPr="002D112D" w:rsidRDefault="008D682E" w:rsidP="008D682E">
      <w:pPr>
        <w:ind w:left="4320"/>
        <w:jc w:val="both"/>
        <w:rPr>
          <w:rFonts w:ascii="Times New Roman" w:hAnsi="Times New Roman"/>
          <w:lang w:val="es-ES_tradnl"/>
        </w:rPr>
      </w:pPr>
      <w:r w:rsidRPr="002D112D">
        <w:rPr>
          <w:rFonts w:ascii="Times New Roman" w:hAnsi="Times New Roman"/>
          <w:lang w:val="es-ES_tradnl"/>
        </w:rPr>
        <w:t>__________________________________________</w:t>
      </w:r>
    </w:p>
    <w:p w14:paraId="415C8224" w14:textId="459BDFA9" w:rsidR="008D682E" w:rsidRPr="002D112D" w:rsidRDefault="00DC7053" w:rsidP="008D682E">
      <w:pPr>
        <w:ind w:left="4320"/>
        <w:jc w:val="both"/>
        <w:rPr>
          <w:rFonts w:ascii="Times New Roman" w:hAnsi="Times New Roman"/>
          <w:lang w:val="es-ES_tradnl"/>
        </w:rPr>
      </w:pPr>
      <w:r w:rsidRPr="002D112D">
        <w:rPr>
          <w:rFonts w:ascii="Times New Roman" w:hAnsi="Times New Roman"/>
          <w:lang w:val="es-ES_tradnl"/>
        </w:rPr>
        <w:t>Dante Monsivais-Ochoa, Vicep</w:t>
      </w:r>
      <w:r w:rsidR="008D682E" w:rsidRPr="002D112D">
        <w:rPr>
          <w:rFonts w:ascii="Times New Roman" w:hAnsi="Times New Roman"/>
          <w:lang w:val="es-ES_tradnl"/>
        </w:rPr>
        <w:t>resident</w:t>
      </w:r>
      <w:r w:rsidR="003D29A4" w:rsidRPr="002D112D">
        <w:rPr>
          <w:rFonts w:ascii="Times New Roman" w:hAnsi="Times New Roman"/>
          <w:lang w:val="es-ES_tradnl"/>
        </w:rPr>
        <w:t>e</w:t>
      </w:r>
    </w:p>
    <w:p w14:paraId="14F98116" w14:textId="77777777" w:rsidR="008D682E" w:rsidRPr="002D112D" w:rsidRDefault="008D682E" w:rsidP="008D682E">
      <w:pPr>
        <w:ind w:left="4320"/>
        <w:jc w:val="both"/>
        <w:rPr>
          <w:rFonts w:ascii="Times New Roman" w:hAnsi="Times New Roman"/>
          <w:lang w:val="es-ES_tradnl"/>
        </w:rPr>
      </w:pPr>
    </w:p>
    <w:p w14:paraId="42D9F2F2" w14:textId="77777777" w:rsidR="008D682E" w:rsidRPr="002D112D" w:rsidRDefault="008D682E" w:rsidP="008D682E">
      <w:pPr>
        <w:ind w:left="4320"/>
        <w:jc w:val="both"/>
        <w:rPr>
          <w:rFonts w:ascii="Times New Roman" w:hAnsi="Times New Roman"/>
          <w:lang w:val="es-ES_tradnl"/>
        </w:rPr>
      </w:pPr>
    </w:p>
    <w:p w14:paraId="3E4A1278" w14:textId="62AC2E51" w:rsidR="008D682E" w:rsidRPr="002D112D" w:rsidRDefault="00DC7053" w:rsidP="008D682E">
      <w:pPr>
        <w:jc w:val="both"/>
        <w:rPr>
          <w:rFonts w:ascii="Times New Roman" w:hAnsi="Times New Roman"/>
          <w:lang w:val="es-ES_tradnl"/>
        </w:rPr>
      </w:pPr>
      <w:r w:rsidRPr="002D112D">
        <w:rPr>
          <w:rFonts w:ascii="Times New Roman" w:hAnsi="Times New Roman"/>
          <w:lang w:val="es-ES_tradnl"/>
        </w:rPr>
        <w:t>Certifica</w:t>
      </w:r>
      <w:r w:rsidR="008D682E" w:rsidRPr="002D112D">
        <w:rPr>
          <w:rFonts w:ascii="Times New Roman" w:hAnsi="Times New Roman"/>
          <w:lang w:val="es-ES_tradnl"/>
        </w:rPr>
        <w:t>:</w:t>
      </w:r>
    </w:p>
    <w:p w14:paraId="3AB3564B" w14:textId="77777777" w:rsidR="008D682E" w:rsidRPr="002D112D" w:rsidRDefault="008D682E" w:rsidP="008D682E">
      <w:pPr>
        <w:ind w:left="4320"/>
        <w:jc w:val="both"/>
        <w:rPr>
          <w:rFonts w:ascii="Times New Roman" w:hAnsi="Times New Roman"/>
          <w:lang w:val="es-ES_tradnl"/>
        </w:rPr>
      </w:pPr>
    </w:p>
    <w:p w14:paraId="0D0246C7" w14:textId="77777777" w:rsidR="008D682E" w:rsidRPr="002D112D" w:rsidRDefault="008D682E" w:rsidP="008D682E">
      <w:pPr>
        <w:jc w:val="both"/>
        <w:rPr>
          <w:rFonts w:ascii="Times New Roman" w:hAnsi="Times New Roman"/>
          <w:lang w:val="es-ES_tradnl"/>
        </w:rPr>
      </w:pPr>
    </w:p>
    <w:p w14:paraId="2B61F75E" w14:textId="612EE797" w:rsidR="008D682E" w:rsidRPr="002D112D" w:rsidRDefault="00DC7053" w:rsidP="008D682E">
      <w:pPr>
        <w:jc w:val="both"/>
        <w:rPr>
          <w:rFonts w:ascii="Times New Roman" w:hAnsi="Times New Roman"/>
          <w:lang w:val="es-ES_tradnl"/>
        </w:rPr>
      </w:pPr>
      <w:r w:rsidRPr="002D112D">
        <w:rPr>
          <w:rFonts w:ascii="Times New Roman" w:hAnsi="Times New Roman"/>
          <w:lang w:val="es-ES_tradnl"/>
        </w:rPr>
        <w:t>/Firma/</w:t>
      </w:r>
    </w:p>
    <w:p w14:paraId="685B9807" w14:textId="77777777" w:rsidR="008D682E" w:rsidRPr="002D112D" w:rsidRDefault="008D682E" w:rsidP="008D682E">
      <w:pPr>
        <w:jc w:val="both"/>
        <w:rPr>
          <w:rFonts w:ascii="Times New Roman" w:hAnsi="Times New Roman"/>
          <w:lang w:val="es-ES_tradnl"/>
        </w:rPr>
      </w:pPr>
      <w:r w:rsidRPr="002D112D">
        <w:rPr>
          <w:rFonts w:ascii="Times New Roman" w:hAnsi="Times New Roman"/>
          <w:lang w:val="es-ES_tradnl"/>
        </w:rPr>
        <w:t xml:space="preserve">__________________________________________ </w:t>
      </w:r>
    </w:p>
    <w:p w14:paraId="1CE43E4E" w14:textId="7384B828" w:rsidR="008D682E" w:rsidRPr="002D112D" w:rsidRDefault="00DC7053" w:rsidP="008D682E">
      <w:pPr>
        <w:jc w:val="both"/>
        <w:rPr>
          <w:rFonts w:ascii="Times New Roman" w:hAnsi="Times New Roman"/>
          <w:lang w:val="es-ES_tradnl"/>
        </w:rPr>
      </w:pPr>
      <w:r w:rsidRPr="002D112D">
        <w:rPr>
          <w:rFonts w:ascii="Times New Roman" w:hAnsi="Times New Roman"/>
          <w:lang w:val="es-ES_tradnl"/>
        </w:rPr>
        <w:t xml:space="preserve">Jeremy Rogers, </w:t>
      </w:r>
      <w:r w:rsidR="008D682E" w:rsidRPr="002D112D">
        <w:rPr>
          <w:rFonts w:ascii="Times New Roman" w:hAnsi="Times New Roman"/>
          <w:lang w:val="es-ES_tradnl"/>
        </w:rPr>
        <w:t>Secretar</w:t>
      </w:r>
      <w:r w:rsidR="003D29A4" w:rsidRPr="002D112D">
        <w:rPr>
          <w:rFonts w:ascii="Times New Roman" w:hAnsi="Times New Roman"/>
          <w:lang w:val="es-ES_tradnl"/>
        </w:rPr>
        <w:t>io</w:t>
      </w:r>
    </w:p>
    <w:p w14:paraId="7B36F02D" w14:textId="77777777" w:rsidR="008D682E" w:rsidRPr="002D112D" w:rsidRDefault="008D682E" w:rsidP="008D682E">
      <w:pPr>
        <w:ind w:left="4320"/>
        <w:jc w:val="both"/>
        <w:rPr>
          <w:rFonts w:ascii="Times New Roman" w:hAnsi="Times New Roman"/>
          <w:lang w:val="es-ES_tradnl"/>
        </w:rPr>
      </w:pPr>
    </w:p>
    <w:p w14:paraId="05A8F73F" w14:textId="77777777" w:rsidR="008D682E" w:rsidRPr="002D112D" w:rsidRDefault="008D682E" w:rsidP="008D682E">
      <w:pPr>
        <w:jc w:val="both"/>
        <w:rPr>
          <w:rFonts w:ascii="Times New Roman" w:hAnsi="Times New Roman"/>
          <w:lang w:val="es-ES_tradnl"/>
        </w:rPr>
      </w:pPr>
    </w:p>
    <w:p w14:paraId="3E21D9F8" w14:textId="77777777" w:rsidR="008D682E" w:rsidRPr="002D112D" w:rsidRDefault="008D682E" w:rsidP="008D682E">
      <w:pPr>
        <w:jc w:val="both"/>
        <w:rPr>
          <w:rFonts w:ascii="Times New Roman" w:hAnsi="Times New Roman"/>
          <w:lang w:val="es-ES_tradnl"/>
        </w:rPr>
      </w:pPr>
    </w:p>
    <w:p w14:paraId="33B3CDC5" w14:textId="77777777" w:rsidR="008D682E" w:rsidRPr="002D112D" w:rsidRDefault="008D682E" w:rsidP="008D682E">
      <w:pPr>
        <w:jc w:val="both"/>
        <w:rPr>
          <w:rFonts w:ascii="Times New Roman" w:hAnsi="Times New Roman"/>
          <w:lang w:val="es-ES_tradnl"/>
        </w:rPr>
      </w:pPr>
    </w:p>
    <w:p w14:paraId="13E9CDC5" w14:textId="77777777" w:rsidR="008D682E" w:rsidRPr="002D112D" w:rsidRDefault="008D682E" w:rsidP="008D682E">
      <w:pPr>
        <w:rPr>
          <w:rFonts w:ascii="Times New Roman" w:hAnsi="Times New Roman"/>
          <w:lang w:val="es-ES_tradnl"/>
        </w:rPr>
      </w:pPr>
      <w:r w:rsidRPr="002D112D">
        <w:rPr>
          <w:rFonts w:ascii="Times New Roman" w:hAnsi="Times New Roman"/>
          <w:lang w:val="es-ES_tradnl"/>
        </w:rPr>
        <w:t>(</w:t>
      </w:r>
      <w:r w:rsidR="003D29A4" w:rsidRPr="002D112D">
        <w:rPr>
          <w:rFonts w:ascii="Times New Roman" w:hAnsi="Times New Roman"/>
          <w:lang w:val="es-ES_tradnl"/>
        </w:rPr>
        <w:t>SELLO DEL DISTRITO</w:t>
      </w:r>
      <w:r w:rsidRPr="002D112D">
        <w:rPr>
          <w:rFonts w:ascii="Times New Roman" w:hAnsi="Times New Roman"/>
          <w:lang w:val="es-ES_tradnl"/>
        </w:rPr>
        <w:t>)</w:t>
      </w:r>
    </w:p>
    <w:p w14:paraId="0B87B1D2" w14:textId="77777777" w:rsidR="008D682E" w:rsidRPr="002D112D" w:rsidRDefault="008D682E" w:rsidP="008D682E">
      <w:pPr>
        <w:rPr>
          <w:rFonts w:ascii="Times New Roman" w:hAnsi="Times New Roman"/>
          <w:lang w:val="es-ES_tradnl"/>
        </w:rPr>
      </w:pPr>
    </w:p>
    <w:p w14:paraId="6FBD820E" w14:textId="77777777" w:rsidR="008D682E" w:rsidRPr="002D112D" w:rsidRDefault="008D682E" w:rsidP="008D682E">
      <w:pPr>
        <w:rPr>
          <w:rFonts w:ascii="Times New Roman" w:hAnsi="Times New Roman"/>
          <w:lang w:val="es-ES_tradnl"/>
        </w:rPr>
      </w:pPr>
    </w:p>
    <w:p w14:paraId="543338D6" w14:textId="77777777" w:rsidR="008D682E" w:rsidRPr="002D112D" w:rsidRDefault="008D682E" w:rsidP="008D682E">
      <w:pPr>
        <w:tabs>
          <w:tab w:val="right" w:pos="9360"/>
        </w:tabs>
        <w:rPr>
          <w:rFonts w:ascii="Times New Roman" w:hAnsi="Times New Roman"/>
          <w:lang w:val="es-ES_tradnl"/>
        </w:rPr>
      </w:pPr>
    </w:p>
    <w:p w14:paraId="4C185D35" w14:textId="77777777" w:rsidR="008D682E" w:rsidRPr="002D112D" w:rsidRDefault="008D682E" w:rsidP="008D682E">
      <w:pPr>
        <w:tabs>
          <w:tab w:val="right" w:pos="9360"/>
        </w:tabs>
        <w:rPr>
          <w:rFonts w:ascii="Times New Roman" w:hAnsi="Times New Roman"/>
          <w:lang w:val="es-ES_tradnl"/>
        </w:rPr>
      </w:pPr>
    </w:p>
    <w:p w14:paraId="5DBC9092" w14:textId="77777777" w:rsidR="008D682E" w:rsidRPr="002D112D" w:rsidRDefault="008D682E" w:rsidP="008D682E">
      <w:pPr>
        <w:tabs>
          <w:tab w:val="right" w:pos="9360"/>
        </w:tabs>
        <w:rPr>
          <w:rFonts w:ascii="Times New Roman" w:hAnsi="Times New Roman"/>
          <w:lang w:val="es-ES_tradnl"/>
        </w:rPr>
      </w:pPr>
    </w:p>
    <w:p w14:paraId="26031479" w14:textId="77777777" w:rsidR="008D682E" w:rsidRPr="002D112D" w:rsidRDefault="008D682E" w:rsidP="008D682E">
      <w:pPr>
        <w:tabs>
          <w:tab w:val="right" w:pos="9360"/>
        </w:tabs>
        <w:rPr>
          <w:rFonts w:ascii="Times New Roman" w:hAnsi="Times New Roman"/>
          <w:lang w:val="es-ES_tradnl"/>
        </w:rPr>
      </w:pPr>
    </w:p>
    <w:p w14:paraId="5F351ADB" w14:textId="77777777" w:rsidR="008D682E" w:rsidRPr="002D112D" w:rsidRDefault="008D682E" w:rsidP="008D682E">
      <w:pPr>
        <w:tabs>
          <w:tab w:val="right" w:pos="9360"/>
        </w:tabs>
        <w:rPr>
          <w:rFonts w:ascii="Times New Roman" w:hAnsi="Times New Roman"/>
          <w:lang w:val="es-ES_tradnl"/>
        </w:rPr>
        <w:sectPr w:rsidR="008D682E" w:rsidRPr="002D112D" w:rsidSect="003E0D2F">
          <w:headerReference w:type="even" r:id="rId14"/>
          <w:headerReference w:type="default" r:id="rId15"/>
          <w:footerReference w:type="default" r:id="rId16"/>
          <w:headerReference w:type="first" r:id="rId17"/>
          <w:pgSz w:w="12240" w:h="15840"/>
          <w:pgMar w:top="1440" w:right="1440" w:bottom="1440" w:left="1440" w:header="1440" w:footer="870" w:gutter="0"/>
          <w:cols w:space="720"/>
          <w:noEndnote/>
          <w:docGrid w:linePitch="326"/>
        </w:sectPr>
      </w:pPr>
    </w:p>
    <w:p w14:paraId="1354268B" w14:textId="77777777" w:rsidR="008D682E" w:rsidRPr="002D112D" w:rsidRDefault="003D29A4" w:rsidP="008D682E">
      <w:pPr>
        <w:tabs>
          <w:tab w:val="right" w:pos="9360"/>
        </w:tabs>
        <w:jc w:val="center"/>
        <w:rPr>
          <w:rFonts w:ascii="Times New Roman" w:hAnsi="Times New Roman"/>
          <w:b/>
          <w:u w:val="single"/>
          <w:lang w:val="es-ES_tradnl"/>
        </w:rPr>
      </w:pPr>
      <w:r w:rsidRPr="002D112D">
        <w:rPr>
          <w:rFonts w:ascii="Times New Roman" w:hAnsi="Times New Roman"/>
          <w:b/>
          <w:u w:val="single"/>
          <w:lang w:val="es-ES_tradnl"/>
        </w:rPr>
        <w:lastRenderedPageBreak/>
        <w:t xml:space="preserve">Anexo </w:t>
      </w:r>
      <w:r w:rsidR="008D682E" w:rsidRPr="002D112D">
        <w:rPr>
          <w:rFonts w:ascii="Times New Roman" w:hAnsi="Times New Roman"/>
          <w:b/>
          <w:u w:val="single"/>
          <w:lang w:val="es-ES_tradnl"/>
        </w:rPr>
        <w:t>“A”</w:t>
      </w:r>
    </w:p>
    <w:p w14:paraId="1E5753F3" w14:textId="77777777" w:rsidR="008D682E" w:rsidRPr="002D112D" w:rsidRDefault="00A60759" w:rsidP="008D682E">
      <w:pPr>
        <w:tabs>
          <w:tab w:val="right" w:pos="9360"/>
        </w:tabs>
        <w:jc w:val="center"/>
        <w:rPr>
          <w:rFonts w:ascii="Times New Roman" w:hAnsi="Times New Roman"/>
          <w:bCs/>
          <w:u w:val="single"/>
          <w:lang w:val="es-ES_tradnl"/>
        </w:rPr>
      </w:pPr>
      <w:r w:rsidRPr="002D112D">
        <w:rPr>
          <w:rFonts w:ascii="Times New Roman" w:hAnsi="Times New Roman"/>
          <w:bCs/>
          <w:u w:val="single"/>
          <w:lang w:val="es-ES_tradnl"/>
        </w:rPr>
        <w:t>[</w:t>
      </w:r>
      <w:r w:rsidR="003D29A4" w:rsidRPr="002D112D">
        <w:rPr>
          <w:rFonts w:ascii="Times New Roman" w:hAnsi="Times New Roman"/>
          <w:bCs/>
          <w:u w:val="single"/>
          <w:lang w:val="es-ES_tradnl"/>
        </w:rPr>
        <w:t xml:space="preserve">Límites del </w:t>
      </w:r>
      <w:r w:rsidRPr="002D112D">
        <w:rPr>
          <w:rFonts w:ascii="Times New Roman" w:hAnsi="Times New Roman"/>
          <w:bCs/>
          <w:u w:val="single"/>
          <w:lang w:val="es-ES_tradnl"/>
        </w:rPr>
        <w:t>Distrit</w:t>
      </w:r>
      <w:r w:rsidR="003D29A4" w:rsidRPr="002D112D">
        <w:rPr>
          <w:rFonts w:ascii="Times New Roman" w:hAnsi="Times New Roman"/>
          <w:bCs/>
          <w:u w:val="single"/>
          <w:lang w:val="es-ES_tradnl"/>
        </w:rPr>
        <w:t>o</w:t>
      </w:r>
      <w:r w:rsidRPr="002D112D">
        <w:rPr>
          <w:rFonts w:ascii="Times New Roman" w:hAnsi="Times New Roman"/>
          <w:bCs/>
          <w:u w:val="single"/>
          <w:lang w:val="es-ES_tradnl"/>
        </w:rPr>
        <w:t>]</w:t>
      </w:r>
    </w:p>
    <w:p w14:paraId="173C66A0" w14:textId="77777777" w:rsidR="00607DD2" w:rsidRPr="002D112D" w:rsidRDefault="00607DD2" w:rsidP="008D682E">
      <w:pPr>
        <w:tabs>
          <w:tab w:val="right" w:pos="9360"/>
        </w:tabs>
        <w:jc w:val="center"/>
        <w:rPr>
          <w:rFonts w:ascii="Times New Roman" w:hAnsi="Times New Roman"/>
          <w:bCs/>
          <w:u w:val="single"/>
          <w:lang w:val="es-ES_tradnl"/>
        </w:rPr>
      </w:pPr>
    </w:p>
    <w:p w14:paraId="0339B755" w14:textId="77777777" w:rsidR="00607DD2" w:rsidRPr="002D112D" w:rsidRDefault="0022369A" w:rsidP="008D682E">
      <w:pPr>
        <w:jc w:val="center"/>
        <w:rPr>
          <w:rFonts w:ascii="Times New Roman" w:hAnsi="Times New Roman"/>
          <w:lang w:val="es-ES_tradnl"/>
        </w:rPr>
      </w:pPr>
      <w:r w:rsidRPr="002D112D">
        <w:rPr>
          <w:rFonts w:ascii="Times New Roman" w:hAnsi="Times New Roman"/>
          <w:noProof/>
          <w:lang w:val="es-ES_tradnl"/>
        </w:rPr>
        <w:lastRenderedPageBreak/>
        <w:drawing>
          <wp:inline distT="0" distB="0" distL="0" distR="0" wp14:anchorId="492A9418" wp14:editId="1382255B">
            <wp:extent cx="5486400" cy="7779385"/>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779385"/>
                    </a:xfrm>
                    <a:prstGeom prst="rect">
                      <a:avLst/>
                    </a:prstGeom>
                    <a:noFill/>
                    <a:ln>
                      <a:noFill/>
                    </a:ln>
                  </pic:spPr>
                </pic:pic>
              </a:graphicData>
            </a:graphic>
          </wp:inline>
        </w:drawing>
      </w:r>
    </w:p>
    <w:p w14:paraId="69E1F705" w14:textId="43B7D013" w:rsidR="008D682E" w:rsidRPr="002D112D" w:rsidRDefault="0022369A" w:rsidP="008D682E">
      <w:pPr>
        <w:jc w:val="center"/>
        <w:rPr>
          <w:rFonts w:ascii="Times New Roman" w:hAnsi="Times New Roman"/>
          <w:b/>
          <w:bCs/>
          <w:u w:val="single"/>
          <w:lang w:val="es-ES_tradnl"/>
        </w:rPr>
      </w:pPr>
      <w:r w:rsidRPr="002D112D">
        <w:rPr>
          <w:rFonts w:ascii="Times New Roman" w:hAnsi="Times New Roman"/>
          <w:noProof/>
          <w:lang w:val="es-ES_tradnl"/>
        </w:rPr>
        <w:lastRenderedPageBreak/>
        <w:drawing>
          <wp:inline distT="0" distB="0" distL="0" distR="0" wp14:anchorId="73347FBF" wp14:editId="02DFC944">
            <wp:extent cx="5486400" cy="814641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8146415"/>
                    </a:xfrm>
                    <a:prstGeom prst="rect">
                      <a:avLst/>
                    </a:prstGeom>
                    <a:noFill/>
                    <a:ln>
                      <a:noFill/>
                    </a:ln>
                  </pic:spPr>
                </pic:pic>
              </a:graphicData>
            </a:graphic>
          </wp:inline>
        </w:drawing>
      </w:r>
      <w:r w:rsidR="00A60759" w:rsidRPr="002D112D">
        <w:rPr>
          <w:rFonts w:ascii="Times New Roman" w:hAnsi="Times New Roman"/>
          <w:lang w:val="es-ES_tradnl"/>
        </w:rPr>
        <w:br w:type="page"/>
      </w:r>
      <w:r w:rsidR="00DC7053" w:rsidRPr="002D112D">
        <w:rPr>
          <w:rFonts w:ascii="Times New Roman" w:hAnsi="Times New Roman"/>
          <w:lang w:val="es-ES_tradnl"/>
        </w:rPr>
        <w:lastRenderedPageBreak/>
        <w:t xml:space="preserve"> </w:t>
      </w:r>
      <w:r w:rsidR="003D29A4" w:rsidRPr="002D112D">
        <w:rPr>
          <w:rFonts w:ascii="Times New Roman" w:hAnsi="Times New Roman"/>
          <w:lang w:val="es-ES_tradnl"/>
        </w:rPr>
        <w:t>A</w:t>
      </w:r>
      <w:r w:rsidR="00DC7053" w:rsidRPr="002D112D">
        <w:rPr>
          <w:rFonts w:ascii="Times New Roman" w:hAnsi="Times New Roman"/>
          <w:lang w:val="es-ES_tradnl"/>
        </w:rPr>
        <w:t>NEXO</w:t>
      </w:r>
      <w:r w:rsidR="003D29A4" w:rsidRPr="002D112D">
        <w:rPr>
          <w:rFonts w:ascii="Times New Roman" w:hAnsi="Times New Roman"/>
          <w:lang w:val="es-ES_tradnl"/>
        </w:rPr>
        <w:t xml:space="preserve"> </w:t>
      </w:r>
      <w:r w:rsidR="00A60759" w:rsidRPr="002D112D">
        <w:rPr>
          <w:rFonts w:ascii="Times New Roman" w:hAnsi="Times New Roman"/>
          <w:lang w:val="es-ES_tradnl"/>
        </w:rPr>
        <w:t>“B”</w:t>
      </w:r>
      <w:r w:rsidR="00DC7053" w:rsidRPr="002D112D">
        <w:rPr>
          <w:rFonts w:ascii="Times New Roman" w:hAnsi="Times New Roman"/>
          <w:lang w:val="es-ES_tradnl"/>
        </w:rPr>
        <w:t xml:space="preserve"> (Día de elección) y Anexo "C" (Ubicaciones de los centros de votación anticipada)</w:t>
      </w:r>
    </w:p>
    <w:p w14:paraId="1CCE710E" w14:textId="77777777" w:rsidR="008D682E" w:rsidRPr="002D112D" w:rsidRDefault="008D682E" w:rsidP="008D682E">
      <w:pPr>
        <w:jc w:val="center"/>
        <w:rPr>
          <w:rFonts w:ascii="Times New Roman" w:hAnsi="Times New Roman"/>
          <w:lang w:val="es-ES_tradnl"/>
        </w:rPr>
      </w:pPr>
    </w:p>
    <w:p w14:paraId="36D3F1B1" w14:textId="77777777" w:rsidR="008D682E" w:rsidRPr="002D112D" w:rsidRDefault="008D682E" w:rsidP="008D682E">
      <w:pPr>
        <w:jc w:val="center"/>
        <w:rPr>
          <w:rFonts w:ascii="Times New Roman" w:hAnsi="Times New Roman"/>
          <w:lang w:val="es-ES_tradnl"/>
        </w:rPr>
      </w:pPr>
    </w:p>
    <w:p w14:paraId="21F5DCC8" w14:textId="110756ED" w:rsidR="008D682E" w:rsidRPr="002D112D" w:rsidRDefault="008D682E" w:rsidP="00DC7053">
      <w:pPr>
        <w:tabs>
          <w:tab w:val="right" w:pos="9360"/>
        </w:tabs>
        <w:jc w:val="center"/>
        <w:rPr>
          <w:rFonts w:ascii="Times New Roman" w:hAnsi="Times New Roman"/>
          <w:lang w:val="es-ES_tradnl"/>
        </w:rPr>
      </w:pPr>
      <w:r w:rsidRPr="002D112D">
        <w:rPr>
          <w:rFonts w:ascii="Times New Roman" w:hAnsi="Times New Roman"/>
          <w:lang w:val="es-ES_tradnl"/>
        </w:rPr>
        <w:br w:type="page"/>
      </w:r>
    </w:p>
    <w:p w14:paraId="7023A1F2" w14:textId="56A19041" w:rsidR="008D682E" w:rsidRPr="002D112D" w:rsidRDefault="00DC7053" w:rsidP="008D682E">
      <w:pPr>
        <w:rPr>
          <w:rFonts w:ascii="Times New Roman" w:hAnsi="Times New Roman"/>
          <w:lang w:val="es-ES_tradnl"/>
        </w:rPr>
      </w:pPr>
      <w:r w:rsidRPr="002D112D">
        <w:rPr>
          <w:rFonts w:ascii="Times New Roman" w:hAnsi="Times New Roman"/>
          <w:noProof/>
          <w:lang w:val="es-ES_tradnl"/>
        </w:rPr>
        <w:lastRenderedPageBreak/>
        <w:drawing>
          <wp:anchor distT="0" distB="0" distL="114300" distR="114300" simplePos="0" relativeHeight="251658240" behindDoc="0" locked="0" layoutInCell="1" allowOverlap="0" wp14:anchorId="07057904" wp14:editId="246AD90C">
            <wp:simplePos x="0" y="0"/>
            <wp:positionH relativeFrom="column">
              <wp:posOffset>-522166</wp:posOffset>
            </wp:positionH>
            <wp:positionV relativeFrom="paragraph">
              <wp:posOffset>-676470</wp:posOffset>
            </wp:positionV>
            <wp:extent cx="7060432" cy="9144000"/>
            <wp:effectExtent l="0" t="0" r="0" b="0"/>
            <wp:wrapNone/>
            <wp:docPr id="152965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8605" name=""/>
                    <pic:cNvPicPr/>
                  </pic:nvPicPr>
                  <pic:blipFill>
                    <a:blip r:embed="rId20"/>
                    <a:stretch>
                      <a:fillRect/>
                    </a:stretch>
                  </pic:blipFill>
                  <pic:spPr>
                    <a:xfrm>
                      <a:off x="0" y="0"/>
                      <a:ext cx="7060432" cy="9144000"/>
                    </a:xfrm>
                    <a:prstGeom prst="rect">
                      <a:avLst/>
                    </a:prstGeom>
                  </pic:spPr>
                </pic:pic>
              </a:graphicData>
            </a:graphic>
            <wp14:sizeRelH relativeFrom="margin">
              <wp14:pctWidth>0</wp14:pctWidth>
            </wp14:sizeRelH>
            <wp14:sizeRelV relativeFrom="margin">
              <wp14:pctHeight>0</wp14:pctHeight>
            </wp14:sizeRelV>
          </wp:anchor>
        </w:drawing>
      </w:r>
    </w:p>
    <w:p w14:paraId="2208B115" w14:textId="72783B0A" w:rsidR="008D682E" w:rsidRPr="002D112D" w:rsidRDefault="008D682E" w:rsidP="008D682E">
      <w:pPr>
        <w:rPr>
          <w:rFonts w:ascii="Times New Roman" w:hAnsi="Times New Roman"/>
          <w:lang w:val="es-ES_tradnl"/>
        </w:rPr>
      </w:pPr>
    </w:p>
    <w:p w14:paraId="427E4952" w14:textId="6A944ED7" w:rsidR="008D682E" w:rsidRPr="002D112D" w:rsidRDefault="008D682E" w:rsidP="008D682E">
      <w:pPr>
        <w:rPr>
          <w:rFonts w:ascii="Times New Roman" w:hAnsi="Times New Roman"/>
          <w:lang w:val="es-ES_tradnl"/>
        </w:rPr>
      </w:pPr>
    </w:p>
    <w:p w14:paraId="01CFAEB4" w14:textId="6626870E" w:rsidR="008D682E" w:rsidRPr="002D112D" w:rsidRDefault="008D682E" w:rsidP="008D682E">
      <w:pPr>
        <w:rPr>
          <w:rFonts w:ascii="Times New Roman" w:hAnsi="Times New Roman"/>
          <w:lang w:val="es-ES_tradnl"/>
        </w:rPr>
      </w:pPr>
    </w:p>
    <w:p w14:paraId="176DCFB0" w14:textId="77777777" w:rsidR="008D682E" w:rsidRPr="002D112D" w:rsidRDefault="008D682E" w:rsidP="008D682E">
      <w:pPr>
        <w:rPr>
          <w:rFonts w:ascii="Times New Roman" w:hAnsi="Times New Roman"/>
          <w:lang w:val="es-ES_tradnl"/>
        </w:rPr>
      </w:pPr>
    </w:p>
    <w:p w14:paraId="6AC5516E" w14:textId="77777777" w:rsidR="008D682E" w:rsidRPr="002D112D" w:rsidRDefault="008D682E" w:rsidP="008D682E">
      <w:pPr>
        <w:rPr>
          <w:rFonts w:ascii="Times New Roman" w:hAnsi="Times New Roman"/>
          <w:lang w:val="es-ES_tradnl"/>
        </w:rPr>
      </w:pPr>
    </w:p>
    <w:p w14:paraId="2ED1C62C" w14:textId="77777777" w:rsidR="008D682E" w:rsidRPr="002D112D" w:rsidRDefault="008D682E" w:rsidP="008D682E">
      <w:pPr>
        <w:rPr>
          <w:rFonts w:ascii="Times New Roman" w:hAnsi="Times New Roman"/>
          <w:lang w:val="es-ES_tradnl"/>
        </w:rPr>
      </w:pPr>
    </w:p>
    <w:p w14:paraId="40AC5E53" w14:textId="77777777" w:rsidR="008D682E" w:rsidRPr="002D112D" w:rsidRDefault="008D682E" w:rsidP="008D682E">
      <w:pPr>
        <w:rPr>
          <w:rFonts w:ascii="Times New Roman" w:hAnsi="Times New Roman"/>
          <w:lang w:val="es-ES_tradnl"/>
        </w:rPr>
      </w:pPr>
    </w:p>
    <w:p w14:paraId="2FAB75E9" w14:textId="77777777" w:rsidR="008D682E" w:rsidRPr="002D112D" w:rsidRDefault="008D682E" w:rsidP="008D682E">
      <w:pPr>
        <w:rPr>
          <w:rFonts w:ascii="Times New Roman" w:hAnsi="Times New Roman"/>
          <w:lang w:val="es-ES_tradnl"/>
        </w:rPr>
      </w:pPr>
    </w:p>
    <w:p w14:paraId="5FD74ABA" w14:textId="77777777" w:rsidR="008D682E" w:rsidRPr="002D112D" w:rsidRDefault="008D682E" w:rsidP="008D682E">
      <w:pPr>
        <w:rPr>
          <w:rFonts w:ascii="Times New Roman" w:hAnsi="Times New Roman"/>
          <w:lang w:val="es-ES_tradnl"/>
        </w:rPr>
      </w:pPr>
    </w:p>
    <w:p w14:paraId="615AAEAA" w14:textId="77777777" w:rsidR="008D682E" w:rsidRPr="002D112D" w:rsidRDefault="008D682E" w:rsidP="008D682E">
      <w:pPr>
        <w:rPr>
          <w:rFonts w:ascii="Times New Roman" w:hAnsi="Times New Roman"/>
          <w:lang w:val="es-ES_tradnl"/>
        </w:rPr>
      </w:pPr>
    </w:p>
    <w:p w14:paraId="6EEB9B94" w14:textId="77777777" w:rsidR="008D682E" w:rsidRPr="002D112D" w:rsidRDefault="008D682E" w:rsidP="008D682E">
      <w:pPr>
        <w:rPr>
          <w:rFonts w:ascii="Times New Roman" w:hAnsi="Times New Roman"/>
          <w:lang w:val="es-ES_tradnl"/>
        </w:rPr>
      </w:pPr>
    </w:p>
    <w:p w14:paraId="5FBC6537" w14:textId="77777777" w:rsidR="008D682E" w:rsidRPr="002D112D" w:rsidRDefault="008D682E" w:rsidP="008D682E">
      <w:pPr>
        <w:rPr>
          <w:rFonts w:ascii="Times New Roman" w:hAnsi="Times New Roman"/>
          <w:lang w:val="es-ES_tradnl"/>
        </w:rPr>
      </w:pPr>
    </w:p>
    <w:p w14:paraId="5983D0C3" w14:textId="77777777" w:rsidR="008D682E" w:rsidRPr="002D112D" w:rsidRDefault="008D682E" w:rsidP="008D682E">
      <w:pPr>
        <w:rPr>
          <w:rFonts w:ascii="Times New Roman" w:hAnsi="Times New Roman"/>
          <w:lang w:val="es-ES_tradnl"/>
        </w:rPr>
      </w:pPr>
    </w:p>
    <w:p w14:paraId="30ECA441" w14:textId="77777777" w:rsidR="008D682E" w:rsidRPr="002D112D" w:rsidRDefault="008D682E" w:rsidP="008D682E">
      <w:pPr>
        <w:rPr>
          <w:rFonts w:ascii="Times New Roman" w:hAnsi="Times New Roman"/>
          <w:lang w:val="es-ES_tradnl"/>
        </w:rPr>
      </w:pPr>
    </w:p>
    <w:p w14:paraId="01661C2C" w14:textId="77777777" w:rsidR="008D682E" w:rsidRPr="002D112D" w:rsidRDefault="008D682E" w:rsidP="008D682E">
      <w:pPr>
        <w:rPr>
          <w:rFonts w:ascii="Times New Roman" w:hAnsi="Times New Roman"/>
          <w:lang w:val="es-ES_tradnl"/>
        </w:rPr>
      </w:pPr>
    </w:p>
    <w:p w14:paraId="45536D32" w14:textId="77777777" w:rsidR="008D682E" w:rsidRPr="002D112D" w:rsidRDefault="008D682E" w:rsidP="008D682E">
      <w:pPr>
        <w:rPr>
          <w:rFonts w:ascii="Times New Roman" w:hAnsi="Times New Roman"/>
          <w:lang w:val="es-ES_tradnl"/>
        </w:rPr>
      </w:pPr>
    </w:p>
    <w:p w14:paraId="2C90ED42" w14:textId="77777777" w:rsidR="008D682E" w:rsidRPr="002D112D" w:rsidRDefault="008D682E" w:rsidP="008D682E">
      <w:pPr>
        <w:rPr>
          <w:rFonts w:ascii="Times New Roman" w:hAnsi="Times New Roman"/>
          <w:lang w:val="es-ES_tradnl"/>
        </w:rPr>
      </w:pPr>
    </w:p>
    <w:p w14:paraId="4EEAD6F7" w14:textId="77777777" w:rsidR="008D682E" w:rsidRPr="002D112D" w:rsidRDefault="008D682E" w:rsidP="008D682E">
      <w:pPr>
        <w:rPr>
          <w:rFonts w:ascii="Times New Roman" w:hAnsi="Times New Roman"/>
          <w:lang w:val="es-ES_tradnl"/>
        </w:rPr>
      </w:pPr>
    </w:p>
    <w:p w14:paraId="2245A157" w14:textId="77777777" w:rsidR="008D682E" w:rsidRPr="002D112D" w:rsidRDefault="008D682E" w:rsidP="008D682E">
      <w:pPr>
        <w:rPr>
          <w:rFonts w:ascii="Times New Roman" w:hAnsi="Times New Roman"/>
          <w:lang w:val="es-ES_tradnl"/>
        </w:rPr>
      </w:pPr>
    </w:p>
    <w:p w14:paraId="644B57C0" w14:textId="77777777" w:rsidR="008D682E" w:rsidRPr="002D112D" w:rsidRDefault="008D682E" w:rsidP="008D682E">
      <w:pPr>
        <w:rPr>
          <w:rFonts w:ascii="Times New Roman" w:hAnsi="Times New Roman"/>
          <w:lang w:val="es-ES_tradnl"/>
        </w:rPr>
      </w:pPr>
    </w:p>
    <w:p w14:paraId="39725617" w14:textId="77777777" w:rsidR="008D682E" w:rsidRPr="002D112D" w:rsidRDefault="008D682E" w:rsidP="008D682E">
      <w:pPr>
        <w:rPr>
          <w:rFonts w:ascii="Times New Roman" w:hAnsi="Times New Roman"/>
          <w:lang w:val="es-ES_tradnl"/>
        </w:rPr>
      </w:pPr>
    </w:p>
    <w:p w14:paraId="725D7510" w14:textId="77777777" w:rsidR="008D682E" w:rsidRPr="002D112D" w:rsidRDefault="008D682E" w:rsidP="008D682E">
      <w:pPr>
        <w:rPr>
          <w:rFonts w:ascii="Times New Roman" w:hAnsi="Times New Roman"/>
          <w:lang w:val="es-ES_tradnl"/>
        </w:rPr>
      </w:pPr>
    </w:p>
    <w:p w14:paraId="0660D64F" w14:textId="77777777" w:rsidR="008D682E" w:rsidRPr="002D112D" w:rsidRDefault="008D682E" w:rsidP="008D682E">
      <w:pPr>
        <w:rPr>
          <w:rFonts w:ascii="Times New Roman" w:hAnsi="Times New Roman"/>
          <w:lang w:val="es-ES_tradnl"/>
        </w:rPr>
      </w:pPr>
    </w:p>
    <w:p w14:paraId="4C0A52F7" w14:textId="77777777" w:rsidR="008D682E" w:rsidRPr="002D112D" w:rsidRDefault="008D682E" w:rsidP="008D682E">
      <w:pPr>
        <w:rPr>
          <w:rFonts w:ascii="Times New Roman" w:hAnsi="Times New Roman"/>
          <w:lang w:val="es-ES_tradnl"/>
        </w:rPr>
      </w:pPr>
    </w:p>
    <w:p w14:paraId="431DA566" w14:textId="77777777" w:rsidR="008D682E" w:rsidRPr="002D112D" w:rsidRDefault="008D682E" w:rsidP="008D682E">
      <w:pPr>
        <w:rPr>
          <w:rFonts w:ascii="Times New Roman" w:hAnsi="Times New Roman"/>
          <w:lang w:val="es-ES_tradnl"/>
        </w:rPr>
      </w:pPr>
    </w:p>
    <w:p w14:paraId="635F0176" w14:textId="77777777" w:rsidR="008D682E" w:rsidRPr="002D112D" w:rsidRDefault="008D682E" w:rsidP="008D682E">
      <w:pPr>
        <w:rPr>
          <w:rFonts w:ascii="Times New Roman" w:hAnsi="Times New Roman"/>
          <w:lang w:val="es-ES_tradnl"/>
        </w:rPr>
      </w:pPr>
    </w:p>
    <w:p w14:paraId="4EC7E9AD" w14:textId="77777777" w:rsidR="008D682E" w:rsidRPr="002D112D" w:rsidRDefault="008D682E" w:rsidP="008D682E">
      <w:pPr>
        <w:rPr>
          <w:rFonts w:ascii="Times New Roman" w:hAnsi="Times New Roman"/>
          <w:lang w:val="es-ES_tradnl"/>
        </w:rPr>
      </w:pPr>
    </w:p>
    <w:p w14:paraId="665C7B92" w14:textId="77777777" w:rsidR="008D682E" w:rsidRPr="002D112D" w:rsidRDefault="008D682E" w:rsidP="008D682E">
      <w:pPr>
        <w:rPr>
          <w:rFonts w:ascii="Times New Roman" w:hAnsi="Times New Roman"/>
          <w:lang w:val="es-ES_tradnl"/>
        </w:rPr>
      </w:pPr>
    </w:p>
    <w:p w14:paraId="04FD7532" w14:textId="77777777" w:rsidR="008D682E" w:rsidRPr="002D112D" w:rsidRDefault="008D682E" w:rsidP="008D682E">
      <w:pPr>
        <w:rPr>
          <w:rFonts w:ascii="Times New Roman" w:hAnsi="Times New Roman"/>
          <w:lang w:val="es-ES_tradnl"/>
        </w:rPr>
      </w:pPr>
    </w:p>
    <w:p w14:paraId="0A85BAE3" w14:textId="77777777" w:rsidR="008D682E" w:rsidRPr="002D112D" w:rsidRDefault="008D682E" w:rsidP="008D682E">
      <w:pPr>
        <w:rPr>
          <w:rFonts w:ascii="Times New Roman" w:hAnsi="Times New Roman"/>
          <w:lang w:val="es-ES_tradnl"/>
        </w:rPr>
      </w:pPr>
    </w:p>
    <w:p w14:paraId="475F4106" w14:textId="77777777" w:rsidR="008D682E" w:rsidRPr="002D112D" w:rsidRDefault="008D682E" w:rsidP="008D682E">
      <w:pPr>
        <w:rPr>
          <w:rFonts w:ascii="Times New Roman" w:hAnsi="Times New Roman"/>
          <w:lang w:val="es-ES_tradnl"/>
        </w:rPr>
      </w:pPr>
    </w:p>
    <w:p w14:paraId="2C4E639D" w14:textId="77777777" w:rsidR="008D682E" w:rsidRPr="002D112D" w:rsidRDefault="008D682E" w:rsidP="008D682E">
      <w:pPr>
        <w:rPr>
          <w:rFonts w:ascii="Times New Roman" w:hAnsi="Times New Roman"/>
          <w:lang w:val="es-ES_tradnl"/>
        </w:rPr>
      </w:pPr>
    </w:p>
    <w:p w14:paraId="56504F1B" w14:textId="77777777" w:rsidR="008D682E" w:rsidRPr="002D112D" w:rsidRDefault="008D682E" w:rsidP="008D682E">
      <w:pPr>
        <w:rPr>
          <w:rFonts w:ascii="Times New Roman" w:hAnsi="Times New Roman"/>
          <w:lang w:val="es-ES_tradnl"/>
        </w:rPr>
      </w:pPr>
    </w:p>
    <w:p w14:paraId="61F7AD2D" w14:textId="77777777" w:rsidR="008D682E" w:rsidRPr="002D112D" w:rsidRDefault="008D682E" w:rsidP="008D682E">
      <w:pPr>
        <w:rPr>
          <w:rFonts w:ascii="Times New Roman" w:hAnsi="Times New Roman"/>
          <w:lang w:val="es-ES_tradnl"/>
        </w:rPr>
      </w:pPr>
    </w:p>
    <w:p w14:paraId="75BB868A" w14:textId="77777777" w:rsidR="008D682E" w:rsidRPr="002D112D" w:rsidRDefault="008D682E" w:rsidP="008D682E">
      <w:pPr>
        <w:rPr>
          <w:rFonts w:ascii="Times New Roman" w:hAnsi="Times New Roman"/>
          <w:lang w:val="es-ES_tradnl"/>
        </w:rPr>
      </w:pPr>
    </w:p>
    <w:p w14:paraId="36254B41" w14:textId="77777777" w:rsidR="008D682E" w:rsidRPr="002D112D" w:rsidRDefault="008D682E" w:rsidP="008D682E">
      <w:pPr>
        <w:tabs>
          <w:tab w:val="right" w:pos="9360"/>
        </w:tabs>
        <w:rPr>
          <w:rFonts w:ascii="Times New Roman" w:hAnsi="Times New Roman"/>
          <w:lang w:val="es-ES_tradnl"/>
        </w:rPr>
      </w:pPr>
      <w:r w:rsidRPr="002D112D">
        <w:rPr>
          <w:rFonts w:ascii="Times New Roman" w:hAnsi="Times New Roman"/>
          <w:lang w:val="es-ES_tradnl"/>
        </w:rPr>
        <w:tab/>
      </w:r>
      <w:r w:rsidRPr="002D112D">
        <w:rPr>
          <w:rFonts w:ascii="Times New Roman" w:hAnsi="Times New Roman"/>
          <w:lang w:val="es-ES_tradnl"/>
        </w:rPr>
        <w:tab/>
      </w:r>
    </w:p>
    <w:p w14:paraId="79EB2A50" w14:textId="77777777" w:rsidR="00DC7053" w:rsidRPr="002D112D" w:rsidRDefault="00DC7053">
      <w:pPr>
        <w:widowControl/>
        <w:autoSpaceDE/>
        <w:autoSpaceDN/>
        <w:adjustRightInd/>
        <w:rPr>
          <w:rFonts w:ascii="Times New Roman" w:hAnsi="Times New Roman"/>
          <w:lang w:val="es-ES_tradnl"/>
        </w:rPr>
      </w:pPr>
      <w:r w:rsidRPr="002D112D">
        <w:rPr>
          <w:rFonts w:ascii="Times New Roman" w:hAnsi="Times New Roman"/>
          <w:lang w:val="es-ES_tradnl"/>
        </w:rPr>
        <w:br w:type="page"/>
      </w:r>
    </w:p>
    <w:p w14:paraId="4FC4BE7A" w14:textId="470B37F0" w:rsidR="008D682E" w:rsidRPr="002D112D" w:rsidRDefault="00DC7053" w:rsidP="008D682E">
      <w:pPr>
        <w:tabs>
          <w:tab w:val="right" w:pos="9360"/>
        </w:tabs>
        <w:rPr>
          <w:rFonts w:ascii="Times New Roman" w:hAnsi="Times New Roman"/>
          <w:lang w:val="es-ES_tradnl"/>
        </w:rPr>
      </w:pPr>
      <w:r w:rsidRPr="002D112D">
        <w:rPr>
          <w:rFonts w:ascii="Times New Roman" w:hAnsi="Times New Roman"/>
          <w:noProof/>
          <w:lang w:val="es-ES_tradnl"/>
        </w:rPr>
        <w:lastRenderedPageBreak/>
        <w:drawing>
          <wp:anchor distT="0" distB="0" distL="114300" distR="114300" simplePos="0" relativeHeight="251659264" behindDoc="0" locked="0" layoutInCell="1" allowOverlap="1" wp14:anchorId="25FEE47E" wp14:editId="41CA4E42">
            <wp:simplePos x="0" y="0"/>
            <wp:positionH relativeFrom="column">
              <wp:posOffset>-457200</wp:posOffset>
            </wp:positionH>
            <wp:positionV relativeFrom="paragraph">
              <wp:posOffset>-583028</wp:posOffset>
            </wp:positionV>
            <wp:extent cx="6912782" cy="8968154"/>
            <wp:effectExtent l="0" t="0" r="0" b="0"/>
            <wp:wrapNone/>
            <wp:docPr id="92476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66081" name=""/>
                    <pic:cNvPicPr/>
                  </pic:nvPicPr>
                  <pic:blipFill>
                    <a:blip r:embed="rId21"/>
                    <a:stretch>
                      <a:fillRect/>
                    </a:stretch>
                  </pic:blipFill>
                  <pic:spPr>
                    <a:xfrm>
                      <a:off x="0" y="0"/>
                      <a:ext cx="6938957" cy="9002111"/>
                    </a:xfrm>
                    <a:prstGeom prst="rect">
                      <a:avLst/>
                    </a:prstGeom>
                  </pic:spPr>
                </pic:pic>
              </a:graphicData>
            </a:graphic>
            <wp14:sizeRelH relativeFrom="margin">
              <wp14:pctWidth>0</wp14:pctWidth>
            </wp14:sizeRelH>
            <wp14:sizeRelV relativeFrom="margin">
              <wp14:pctHeight>0</wp14:pctHeight>
            </wp14:sizeRelV>
          </wp:anchor>
        </w:drawing>
      </w:r>
      <w:r w:rsidRPr="002D112D">
        <w:rPr>
          <w:rFonts w:ascii="Times New Roman" w:hAnsi="Times New Roman"/>
          <w:lang w:val="es-ES_tradnl"/>
        </w:rPr>
        <w:t xml:space="preserve"> </w:t>
      </w:r>
      <w:r w:rsidR="008D682E" w:rsidRPr="002D112D">
        <w:rPr>
          <w:rFonts w:ascii="Times New Roman" w:hAnsi="Times New Roman"/>
          <w:lang w:val="es-ES_tradnl"/>
        </w:rPr>
        <w:br w:type="page"/>
      </w:r>
      <w:r w:rsidR="003D29A4" w:rsidRPr="002D112D">
        <w:rPr>
          <w:rFonts w:ascii="Times New Roman" w:hAnsi="Times New Roman"/>
          <w:lang w:val="es-ES_tradnl"/>
        </w:rPr>
        <w:lastRenderedPageBreak/>
        <w:t xml:space="preserve">EL ESTADO DE </w:t>
      </w:r>
      <w:r w:rsidR="008D682E" w:rsidRPr="002D112D">
        <w:rPr>
          <w:rFonts w:ascii="Times New Roman" w:hAnsi="Times New Roman"/>
          <w:lang w:val="es-ES_tradnl"/>
        </w:rPr>
        <w:t>TEXAS</w:t>
      </w:r>
      <w:r w:rsidR="008D682E" w:rsidRPr="002D112D">
        <w:rPr>
          <w:rFonts w:ascii="Times New Roman" w:hAnsi="Times New Roman"/>
          <w:lang w:val="es-ES_tradnl"/>
        </w:rPr>
        <w:tab/>
        <w:t>§</w:t>
      </w:r>
    </w:p>
    <w:p w14:paraId="49CC1B32" w14:textId="77777777" w:rsidR="008D682E" w:rsidRPr="002D112D" w:rsidRDefault="008D682E" w:rsidP="008D682E">
      <w:pPr>
        <w:rPr>
          <w:rFonts w:ascii="Times New Roman" w:hAnsi="Times New Roman"/>
          <w:lang w:val="es-ES_tradnl"/>
        </w:rPr>
      </w:pPr>
    </w:p>
    <w:p w14:paraId="363C34F1" w14:textId="77777777" w:rsidR="008D682E" w:rsidRPr="002D112D" w:rsidRDefault="003D29A4" w:rsidP="008D682E">
      <w:pPr>
        <w:tabs>
          <w:tab w:val="right" w:pos="9360"/>
        </w:tabs>
        <w:rPr>
          <w:rFonts w:ascii="Times New Roman" w:hAnsi="Times New Roman"/>
          <w:lang w:val="es-ES_tradnl"/>
        </w:rPr>
      </w:pPr>
      <w:r w:rsidRPr="002D112D">
        <w:rPr>
          <w:rFonts w:ascii="Times New Roman" w:hAnsi="Times New Roman"/>
          <w:lang w:val="es-ES_tradnl"/>
        </w:rPr>
        <w:t xml:space="preserve">CONDADO DE </w:t>
      </w:r>
      <w:r w:rsidR="000D24C4" w:rsidRPr="002D112D">
        <w:rPr>
          <w:rFonts w:ascii="Times New Roman" w:hAnsi="Times New Roman"/>
          <w:lang w:val="es-ES_tradnl"/>
        </w:rPr>
        <w:t>HAYS</w:t>
      </w:r>
      <w:r w:rsidR="008D682E" w:rsidRPr="002D112D">
        <w:rPr>
          <w:rFonts w:ascii="Times New Roman" w:hAnsi="Times New Roman"/>
          <w:lang w:val="es-ES_tradnl"/>
        </w:rPr>
        <w:tab/>
        <w:t>§</w:t>
      </w:r>
    </w:p>
    <w:p w14:paraId="3EC7CAFB" w14:textId="77777777" w:rsidR="008D682E" w:rsidRPr="002D112D" w:rsidRDefault="008D682E" w:rsidP="008D682E">
      <w:pPr>
        <w:rPr>
          <w:rFonts w:ascii="Times New Roman" w:hAnsi="Times New Roman"/>
          <w:lang w:val="es-ES_tradnl"/>
        </w:rPr>
      </w:pPr>
    </w:p>
    <w:p w14:paraId="11C2D953" w14:textId="77777777" w:rsidR="008D682E" w:rsidRPr="002D112D" w:rsidRDefault="003D29A4" w:rsidP="008D682E">
      <w:pPr>
        <w:tabs>
          <w:tab w:val="right" w:pos="9360"/>
        </w:tabs>
        <w:rPr>
          <w:rFonts w:ascii="Times New Roman" w:hAnsi="Times New Roman"/>
          <w:lang w:val="es-ES_tradnl"/>
        </w:rPr>
      </w:pPr>
      <w:r w:rsidRPr="002D112D">
        <w:rPr>
          <w:rFonts w:ascii="Times New Roman" w:hAnsi="Times New Roman"/>
          <w:lang w:val="es-ES_tradnl"/>
        </w:rPr>
        <w:t xml:space="preserve">DISTRITO MUNICIPAL DE SERVICIOS PÚBLICOS DE OVERLOOK DEL </w:t>
      </w:r>
      <w:r w:rsidRPr="002D112D">
        <w:rPr>
          <w:rFonts w:ascii="Times New Roman" w:hAnsi="Times New Roman"/>
          <w:lang w:val="es-ES_tradnl"/>
        </w:rPr>
        <w:br/>
        <w:t>CONDADO DE HAYS</w:t>
      </w:r>
      <w:r w:rsidR="008D682E" w:rsidRPr="002D112D">
        <w:rPr>
          <w:rFonts w:ascii="Times New Roman" w:hAnsi="Times New Roman"/>
          <w:lang w:val="es-ES_tradnl"/>
        </w:rPr>
        <w:tab/>
        <w:t>§</w:t>
      </w:r>
    </w:p>
    <w:p w14:paraId="7B180C55" w14:textId="77777777" w:rsidR="008D682E" w:rsidRPr="002D112D" w:rsidRDefault="008D682E" w:rsidP="008D682E">
      <w:pPr>
        <w:tabs>
          <w:tab w:val="right" w:pos="9360"/>
        </w:tabs>
        <w:rPr>
          <w:rFonts w:ascii="Times New Roman" w:hAnsi="Times New Roman"/>
          <w:lang w:val="es-ES_tradnl"/>
        </w:rPr>
      </w:pPr>
    </w:p>
    <w:p w14:paraId="649E0825" w14:textId="77777777" w:rsidR="008D682E" w:rsidRPr="002D112D" w:rsidRDefault="008D682E" w:rsidP="008D682E">
      <w:pPr>
        <w:tabs>
          <w:tab w:val="right" w:pos="9360"/>
        </w:tabs>
        <w:rPr>
          <w:rFonts w:ascii="Times New Roman" w:hAnsi="Times New Roman"/>
          <w:lang w:val="es-ES_tradnl"/>
        </w:rPr>
      </w:pPr>
    </w:p>
    <w:p w14:paraId="1DAB699B" w14:textId="3B6579E5" w:rsidR="008D682E" w:rsidRPr="002D112D" w:rsidRDefault="00B52609" w:rsidP="00B7547E">
      <w:pPr>
        <w:widowControl/>
        <w:ind w:firstLine="720"/>
        <w:jc w:val="both"/>
        <w:rPr>
          <w:rFonts w:ascii="Times New Roman" w:hAnsi="Times New Roman"/>
          <w:lang w:val="es-ES_tradnl"/>
        </w:rPr>
      </w:pPr>
      <w:r w:rsidRPr="002D112D">
        <w:rPr>
          <w:rFonts w:ascii="Times New Roman" w:hAnsi="Times New Roman"/>
          <w:lang w:val="es-ES_tradnl"/>
        </w:rPr>
        <w:t>El infrascrito</w:t>
      </w:r>
      <w:r w:rsidR="008D682E" w:rsidRPr="002D112D">
        <w:rPr>
          <w:rFonts w:ascii="Times New Roman" w:hAnsi="Times New Roman"/>
          <w:lang w:val="es-ES_tradnl"/>
        </w:rPr>
        <w:t xml:space="preserve"> </w:t>
      </w:r>
      <w:r w:rsidRPr="002D112D">
        <w:rPr>
          <w:rFonts w:ascii="Times New Roman" w:hAnsi="Times New Roman"/>
          <w:lang w:val="es-ES_tradnl"/>
        </w:rPr>
        <w:t>Secretario de la Junta Directiva del</w:t>
      </w:r>
      <w:r w:rsidR="008D682E" w:rsidRPr="002D112D">
        <w:rPr>
          <w:rFonts w:ascii="Times New Roman" w:hAnsi="Times New Roman"/>
          <w:lang w:val="es-ES_tradnl"/>
        </w:rPr>
        <w:t xml:space="preserve"> </w:t>
      </w:r>
      <w:r w:rsidR="00F64C86" w:rsidRPr="002D112D">
        <w:rPr>
          <w:rFonts w:ascii="Times New Roman" w:hAnsi="Times New Roman"/>
          <w:lang w:val="es-ES_tradnl"/>
        </w:rPr>
        <w:t>DISTRITO MUNICIPAL DE SERVICIOS PÚBLICOS DE OVERLOOK DEL CONDADO DE HAYS</w:t>
      </w:r>
      <w:r w:rsidR="008D682E" w:rsidRPr="002D112D">
        <w:rPr>
          <w:rFonts w:ascii="Times New Roman" w:hAnsi="Times New Roman"/>
          <w:lang w:val="es-ES_tradnl"/>
        </w:rPr>
        <w:t xml:space="preserve">, </w:t>
      </w:r>
      <w:r w:rsidRPr="002D112D">
        <w:rPr>
          <w:rFonts w:ascii="Times New Roman" w:hAnsi="Times New Roman"/>
          <w:lang w:val="es-ES_tradnl"/>
        </w:rPr>
        <w:t xml:space="preserve">certifico por la presente que el documento adjunto precedente es una copia fiel y correcta de la </w:t>
      </w:r>
      <w:r w:rsidR="00B7547E" w:rsidRPr="002D112D">
        <w:rPr>
          <w:rFonts w:ascii="Times New Roman" w:hAnsi="Times New Roman"/>
          <w:lang w:val="es-ES_tradnl"/>
        </w:rPr>
        <w:t>Orden de Aprobación de Informes de Ingeniería y Convocatoria a Elección de Bonos de Servicios Públicos, Elección de Bonos de Refinanciación de Servicios Públicos, Elección de Bonos para Carreteras, Elección de Bonos de Refinanciación para Carreteras y Elección de Impuesto de Mantenimiento</w:t>
      </w:r>
      <w:r w:rsidR="008D682E" w:rsidRPr="002D112D">
        <w:rPr>
          <w:rFonts w:ascii="Times New Roman" w:hAnsi="Times New Roman"/>
          <w:lang w:val="es-ES_tradnl"/>
        </w:rPr>
        <w:t>,</w:t>
      </w:r>
      <w:r w:rsidR="00B7547E" w:rsidRPr="002D112D">
        <w:rPr>
          <w:lang w:val="es-ES_tradnl"/>
        </w:rPr>
        <w:t xml:space="preserve"> </w:t>
      </w:r>
      <w:r w:rsidR="00B7547E" w:rsidRPr="002D112D">
        <w:rPr>
          <w:rFonts w:ascii="Times New Roman" w:hAnsi="Times New Roman"/>
          <w:lang w:val="es-ES_tradnl"/>
        </w:rPr>
        <w:t>y un extracto del Acta de la reunión de la Junta Directiva Temporal que muestre su adopción y aprobación; y el original de dicha orden y acta se encuentra archivado en la Oficina del Distrito.</w:t>
      </w:r>
    </w:p>
    <w:p w14:paraId="53FF23F1" w14:textId="77777777" w:rsidR="008D682E" w:rsidRPr="002D112D" w:rsidRDefault="008D682E" w:rsidP="008D682E">
      <w:pPr>
        <w:widowControl/>
        <w:ind w:firstLine="720"/>
        <w:jc w:val="both"/>
        <w:rPr>
          <w:rFonts w:ascii="Times New Roman" w:hAnsi="Times New Roman"/>
          <w:lang w:val="es-ES_tradnl"/>
        </w:rPr>
      </w:pPr>
    </w:p>
    <w:p w14:paraId="7E12BD13" w14:textId="77777777" w:rsidR="008D682E" w:rsidRPr="002D112D" w:rsidRDefault="008D682E" w:rsidP="008D682E">
      <w:pPr>
        <w:tabs>
          <w:tab w:val="left" w:pos="720"/>
          <w:tab w:val="center" w:pos="1440"/>
        </w:tabs>
        <w:jc w:val="both"/>
        <w:rPr>
          <w:rFonts w:ascii="Times New Roman" w:hAnsi="Times New Roman"/>
          <w:lang w:val="es-ES_tradnl"/>
        </w:rPr>
      </w:pPr>
      <w:r w:rsidRPr="002D112D">
        <w:rPr>
          <w:rFonts w:ascii="Times New Roman" w:hAnsi="Times New Roman"/>
          <w:lang w:val="es-ES_tradnl"/>
        </w:rPr>
        <w:tab/>
      </w:r>
      <w:r w:rsidR="00330EA0" w:rsidRPr="002D112D">
        <w:rPr>
          <w:rFonts w:ascii="Times New Roman" w:hAnsi="Times New Roman"/>
          <w:lang w:val="es-ES_tradnl"/>
        </w:rPr>
        <w:t>Cada uno de los funcionarios y miembros de la Junta debidamente elegidos, calificados y en funciones fue notificado oficial y personalmente, por adelantado, de la hora, lugar y propósito de la reunión antes mencionada, y dichos funcionarios y miembros consintieron, por adelantado, a la celebración de dicha reunión; dicha reunión estuvo abierta al público como lo exige la ley; y se dio aviso público de la hora, lugar y tema de dicha reunión como lo exige la Sección 49.063 del Código de Aguas de Texas, según enmendado, y el Capítulo 551 del Código de Gobierno de Texas, según enmendado.</w:t>
      </w:r>
    </w:p>
    <w:p w14:paraId="2FEC6AA7"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1BC45FF6" w14:textId="57FD73AC" w:rsidR="008D682E" w:rsidRPr="002D112D" w:rsidRDefault="00416616"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lang w:val="es-ES_tradnl"/>
        </w:rPr>
      </w:pPr>
      <w:r w:rsidRPr="002D112D">
        <w:rPr>
          <w:rFonts w:ascii="Times New Roman" w:hAnsi="Times New Roman"/>
          <w:lang w:val="es-ES_tradnl"/>
        </w:rPr>
        <w:t>DOY FE CON MI FIRMA Y EL SELLO OFICIAL DEL DISTRITO este día 2</w:t>
      </w:r>
      <w:r w:rsidR="001917A9" w:rsidRPr="002D112D">
        <w:rPr>
          <w:rFonts w:ascii="Times New Roman" w:hAnsi="Times New Roman"/>
          <w:lang w:val="es-ES_tradnl"/>
        </w:rPr>
        <w:t>9</w:t>
      </w:r>
      <w:r w:rsidRPr="002D112D">
        <w:rPr>
          <w:rFonts w:ascii="Times New Roman" w:hAnsi="Times New Roman"/>
          <w:lang w:val="es-ES_tradnl"/>
        </w:rPr>
        <w:t xml:space="preserve"> de </w:t>
      </w:r>
      <w:r w:rsidR="001917A9" w:rsidRPr="002D112D">
        <w:rPr>
          <w:rFonts w:ascii="Times New Roman" w:hAnsi="Times New Roman"/>
          <w:lang w:val="es-ES_tradnl"/>
        </w:rPr>
        <w:t xml:space="preserve">enero </w:t>
      </w:r>
      <w:r w:rsidRPr="002D112D">
        <w:rPr>
          <w:rFonts w:ascii="Times New Roman" w:hAnsi="Times New Roman"/>
          <w:lang w:val="es-ES_tradnl"/>
        </w:rPr>
        <w:t xml:space="preserve">de </w:t>
      </w:r>
      <w:r w:rsidR="00301256" w:rsidRPr="002D112D">
        <w:rPr>
          <w:rFonts w:ascii="Times New Roman" w:hAnsi="Times New Roman"/>
          <w:lang w:val="es-ES_tradnl"/>
        </w:rPr>
        <w:t>202</w:t>
      </w:r>
      <w:r w:rsidR="001917A9" w:rsidRPr="002D112D">
        <w:rPr>
          <w:rFonts w:ascii="Times New Roman" w:hAnsi="Times New Roman"/>
          <w:lang w:val="es-ES_tradnl"/>
        </w:rPr>
        <w:t>6</w:t>
      </w:r>
      <w:r w:rsidR="008D682E" w:rsidRPr="002D112D">
        <w:rPr>
          <w:rFonts w:ascii="Times New Roman" w:hAnsi="Times New Roman"/>
          <w:lang w:val="es-ES_tradnl"/>
        </w:rPr>
        <w:t>.</w:t>
      </w:r>
    </w:p>
    <w:p w14:paraId="57A22B4B" w14:textId="77777777" w:rsidR="009C0324" w:rsidRPr="002D112D" w:rsidRDefault="00F84857" w:rsidP="009C0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rPr>
          <w:rFonts w:ascii="Times New Roman" w:hAnsi="Times New Roman"/>
          <w:lang w:val="es-ES_tradnl"/>
        </w:rPr>
      </w:pPr>
      <w:r w:rsidRPr="002D112D">
        <w:rPr>
          <w:rFonts w:ascii="Times New Roman" w:hAnsi="Times New Roman"/>
          <w:lang w:val="es-ES_tradnl"/>
        </w:rPr>
        <w:t>DISTRITO MUNICIPAL DE SERVICIOS PÚBLICOS DE OVERLOOK DEL CONDADO DE HAYS</w:t>
      </w:r>
    </w:p>
    <w:p w14:paraId="0363CEAA"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26FC113F" w14:textId="48415EDA" w:rsidR="008D682E" w:rsidRPr="002D112D" w:rsidRDefault="001917A9"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t>/Firma/</w:t>
      </w:r>
    </w:p>
    <w:p w14:paraId="2F2E6E49"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4320"/>
        <w:rPr>
          <w:rFonts w:ascii="Times New Roman" w:hAnsi="Times New Roman"/>
          <w:lang w:val="es-ES_tradnl"/>
        </w:rPr>
      </w:pPr>
      <w:r w:rsidRPr="002D112D">
        <w:rPr>
          <w:rFonts w:ascii="Times New Roman" w:hAnsi="Times New Roman"/>
          <w:lang w:val="es-ES_tradnl"/>
        </w:rPr>
        <w:t xml:space="preserve">_________________________________________                                                             </w:t>
      </w:r>
      <w:r w:rsidR="00F84857" w:rsidRPr="002D112D">
        <w:rPr>
          <w:rFonts w:ascii="Times New Roman" w:hAnsi="Times New Roman"/>
          <w:lang w:val="es-ES_tradnl"/>
        </w:rPr>
        <w:tab/>
      </w:r>
      <w:r w:rsidR="00F84857" w:rsidRPr="002D112D">
        <w:rPr>
          <w:rFonts w:ascii="Times New Roman" w:hAnsi="Times New Roman"/>
          <w:lang w:val="es-ES_tradnl"/>
        </w:rPr>
        <w:tab/>
      </w:r>
      <w:r w:rsidR="00F84857" w:rsidRPr="002D112D">
        <w:rPr>
          <w:rFonts w:ascii="Times New Roman" w:hAnsi="Times New Roman"/>
          <w:lang w:val="es-ES_tradnl"/>
        </w:rPr>
        <w:tab/>
      </w:r>
      <w:r w:rsidR="00F84857"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t>Secretar</w:t>
      </w:r>
      <w:r w:rsidR="00F84857" w:rsidRPr="002D112D">
        <w:rPr>
          <w:rFonts w:ascii="Times New Roman" w:hAnsi="Times New Roman"/>
          <w:lang w:val="es-ES_tradnl"/>
        </w:rPr>
        <w:t>io</w:t>
      </w:r>
      <w:r w:rsidR="009C0324" w:rsidRPr="002D112D">
        <w:rPr>
          <w:rFonts w:ascii="Times New Roman" w:hAnsi="Times New Roman"/>
          <w:lang w:val="es-ES_tradnl"/>
        </w:rPr>
        <w:t xml:space="preserve">, </w:t>
      </w:r>
      <w:r w:rsidR="00F84857" w:rsidRPr="002D112D">
        <w:rPr>
          <w:rFonts w:ascii="Times New Roman" w:hAnsi="Times New Roman"/>
          <w:lang w:val="es-ES_tradnl"/>
        </w:rPr>
        <w:t>Junta Directiva</w:t>
      </w:r>
    </w:p>
    <w:p w14:paraId="2349BC8A"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New Roman" w:hAnsi="Times New Roman"/>
          <w:lang w:val="es-ES_tradnl"/>
        </w:rPr>
      </w:pPr>
    </w:p>
    <w:p w14:paraId="5ED2C1B0"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565D68AF"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5885E30E"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r w:rsidRPr="002D112D">
        <w:rPr>
          <w:rFonts w:ascii="Times New Roman" w:hAnsi="Times New Roman"/>
          <w:lang w:val="es-ES_tradnl"/>
        </w:rPr>
        <w:t>(</w:t>
      </w:r>
      <w:r w:rsidR="00F84857" w:rsidRPr="002D112D">
        <w:rPr>
          <w:rFonts w:ascii="Times New Roman" w:hAnsi="Times New Roman"/>
          <w:lang w:val="es-ES_tradnl"/>
        </w:rPr>
        <w:t>SELLO DEL DISTRITO</w:t>
      </w:r>
      <w:r w:rsidRPr="002D112D">
        <w:rPr>
          <w:rFonts w:ascii="Times New Roman" w:hAnsi="Times New Roman"/>
          <w:lang w:val="es-ES_tradnl"/>
        </w:rPr>
        <w:t>)</w:t>
      </w:r>
    </w:p>
    <w:p w14:paraId="236475FE" w14:textId="77777777" w:rsidR="008D682E" w:rsidRPr="002D112D" w:rsidRDefault="008D682E" w:rsidP="00892321">
      <w:pPr>
        <w:tabs>
          <w:tab w:val="right" w:pos="9360"/>
        </w:tabs>
        <w:jc w:val="both"/>
        <w:rPr>
          <w:rFonts w:ascii="Times New Roman" w:hAnsi="Times New Roman"/>
          <w:bCs/>
          <w:lang w:val="es-ES_tradnl"/>
        </w:rPr>
      </w:pPr>
    </w:p>
    <w:p w14:paraId="5995E664" w14:textId="66B47BFE" w:rsidR="001917A9" w:rsidRPr="002D112D" w:rsidRDefault="001917A9">
      <w:pPr>
        <w:widowControl/>
        <w:autoSpaceDE/>
        <w:autoSpaceDN/>
        <w:adjustRightInd/>
        <w:rPr>
          <w:rFonts w:ascii="Times New Roman" w:hAnsi="Times New Roman"/>
          <w:bCs/>
          <w:lang w:val="es-ES_tradnl"/>
        </w:rPr>
      </w:pPr>
      <w:r w:rsidRPr="002D112D">
        <w:rPr>
          <w:rFonts w:ascii="Times New Roman" w:hAnsi="Times New Roman"/>
          <w:bCs/>
          <w:lang w:val="es-ES_tradnl"/>
        </w:rPr>
        <w:br w:type="page"/>
      </w:r>
    </w:p>
    <w:p w14:paraId="7F24E6FF" w14:textId="77777777" w:rsidR="001917A9" w:rsidRPr="002D112D" w:rsidRDefault="001917A9" w:rsidP="001917A9">
      <w:pPr>
        <w:tabs>
          <w:tab w:val="right" w:pos="9360"/>
        </w:tabs>
        <w:ind w:firstLine="720"/>
        <w:jc w:val="both"/>
        <w:rPr>
          <w:rFonts w:ascii="Times New Roman" w:hAnsi="Times New Roman"/>
          <w:lang w:val="es-ES_tradnl"/>
        </w:rPr>
      </w:pPr>
      <w:r w:rsidRPr="002D112D">
        <w:rPr>
          <w:rFonts w:ascii="Times New Roman" w:hAnsi="Times New Roman"/>
          <w:bCs/>
          <w:lang w:val="es-ES_tradnl"/>
        </w:rPr>
        <w:lastRenderedPageBreak/>
        <w:t>Por la presente se informará a todos los electores calificados del Distrito y al público a efectos de que tomen conocimiento de dicha Elección y de las disposiciones establecidas en la presente. Cualquier pregunta relacionada con este Aviso y la Orden que se incluye en la presente debería ser dirigida al Sr. Ross Martin de Winstead PC, el asesor jurídico de bonos del Distrito, al (214) 745-5353.</w:t>
      </w:r>
    </w:p>
    <w:p w14:paraId="45BEC058"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4320"/>
        <w:rPr>
          <w:rFonts w:ascii="Times New Roman" w:hAnsi="Times New Roman"/>
          <w:lang w:val="es-ES_tradnl"/>
        </w:rPr>
      </w:pPr>
    </w:p>
    <w:p w14:paraId="41E5C59D" w14:textId="7982D0CD"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lang w:val="es-ES_tradnl"/>
        </w:rPr>
      </w:pPr>
      <w:r w:rsidRPr="002D112D">
        <w:rPr>
          <w:rFonts w:ascii="Times New Roman" w:hAnsi="Times New Roman"/>
          <w:lang w:val="es-ES_tradnl"/>
        </w:rPr>
        <w:t>AUTORIZADO PARA DISTRIBUCIÓN EL 29 DE ENERO DE 2026.</w:t>
      </w:r>
    </w:p>
    <w:p w14:paraId="26DAE31D"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lang w:val="es-ES_tradnl"/>
        </w:rPr>
      </w:pPr>
    </w:p>
    <w:p w14:paraId="3647A986"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lang w:val="es-ES_tradnl"/>
        </w:rPr>
      </w:pPr>
    </w:p>
    <w:p w14:paraId="5157E50B"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rPr>
          <w:rFonts w:ascii="Times New Roman" w:hAnsi="Times New Roman"/>
          <w:lang w:val="es-ES_tradnl"/>
        </w:rPr>
      </w:pPr>
      <w:r w:rsidRPr="002D112D">
        <w:rPr>
          <w:rFonts w:ascii="Times New Roman" w:hAnsi="Times New Roman"/>
          <w:lang w:val="es-ES_tradnl"/>
        </w:rPr>
        <w:t>DISTRITO MUNICIPAL DE SERVICIOS PÚBLICOS DE OVERLOOK DEL CONDADO DE HAYS</w:t>
      </w:r>
    </w:p>
    <w:p w14:paraId="33FAA96B"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029F2AF6" w14:textId="6D83FA4D"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rPr>
          <w:rFonts w:ascii="Times New Roman" w:hAnsi="Times New Roman"/>
          <w:lang w:val="es-ES_tradnl"/>
        </w:rPr>
      </w:pPr>
      <w:r w:rsidRPr="002D112D">
        <w:rPr>
          <w:rFonts w:ascii="Times New Roman" w:hAnsi="Times New Roman"/>
          <w:lang w:val="es-ES_tradnl"/>
        </w:rPr>
        <w:t>/Firma/</w:t>
      </w:r>
    </w:p>
    <w:p w14:paraId="3C6C1275" w14:textId="72020598"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4320"/>
        <w:rPr>
          <w:rFonts w:ascii="Times New Roman" w:hAnsi="Times New Roman"/>
          <w:lang w:val="es-ES_tradnl"/>
        </w:rPr>
      </w:pPr>
      <w:r w:rsidRPr="002D112D">
        <w:rPr>
          <w:rFonts w:ascii="Times New Roman" w:hAnsi="Times New Roman"/>
          <w:lang w:val="es-ES_tradnl"/>
        </w:rPr>
        <w:t xml:space="preserve">_________________________________________                                                             </w:t>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r>
      <w:r w:rsidRPr="002D112D">
        <w:rPr>
          <w:rFonts w:ascii="Times New Roman" w:hAnsi="Times New Roman"/>
          <w:lang w:val="es-ES_tradnl"/>
        </w:rPr>
        <w:tab/>
        <w:t>Secretario, Junta Directiva</w:t>
      </w:r>
    </w:p>
    <w:p w14:paraId="190CE407"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1E94AC00"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48972C1B"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r w:rsidRPr="002D112D">
        <w:rPr>
          <w:rFonts w:ascii="Times New Roman" w:hAnsi="Times New Roman"/>
          <w:lang w:val="es-ES_tradnl"/>
        </w:rPr>
        <w:t>(SELLO DEL DISTRITO)</w:t>
      </w:r>
    </w:p>
    <w:p w14:paraId="6A83D2CF" w14:textId="77777777" w:rsidR="001917A9" w:rsidRPr="002D112D" w:rsidRDefault="001917A9" w:rsidP="001917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5E3B4895" w14:textId="77777777" w:rsidR="001917A9" w:rsidRPr="002D112D" w:rsidRDefault="001917A9" w:rsidP="001917A9">
      <w:pPr>
        <w:tabs>
          <w:tab w:val="right" w:pos="9360"/>
        </w:tabs>
        <w:jc w:val="both"/>
        <w:rPr>
          <w:rFonts w:ascii="Times New Roman" w:hAnsi="Times New Roman"/>
          <w:bCs/>
          <w:lang w:val="es-ES_tradnl"/>
        </w:rPr>
      </w:pPr>
    </w:p>
    <w:p w14:paraId="235C5FDC" w14:textId="77777777" w:rsidR="001917A9" w:rsidRPr="002D112D" w:rsidRDefault="001917A9" w:rsidP="001917A9">
      <w:pPr>
        <w:tabs>
          <w:tab w:val="center" w:pos="4680"/>
        </w:tabs>
        <w:jc w:val="center"/>
        <w:rPr>
          <w:rFonts w:ascii="Times New Roman" w:hAnsi="Times New Roman"/>
          <w:b/>
          <w:bCs/>
          <w:lang w:val="es-ES_tradnl"/>
        </w:rPr>
      </w:pPr>
    </w:p>
    <w:p w14:paraId="3505AE2B" w14:textId="77777777" w:rsidR="001917A9" w:rsidRPr="002D112D" w:rsidRDefault="001917A9" w:rsidP="00892321">
      <w:pPr>
        <w:tabs>
          <w:tab w:val="right" w:pos="9360"/>
        </w:tabs>
        <w:jc w:val="both"/>
        <w:rPr>
          <w:rFonts w:ascii="Times New Roman" w:hAnsi="Times New Roman"/>
          <w:bCs/>
          <w:lang w:val="es-ES_tradnl"/>
        </w:rPr>
      </w:pPr>
    </w:p>
    <w:p w14:paraId="600F45F2" w14:textId="77777777" w:rsidR="008D682E" w:rsidRPr="002D112D" w:rsidRDefault="008D682E" w:rsidP="008D682E">
      <w:pPr>
        <w:tabs>
          <w:tab w:val="center" w:pos="4680"/>
        </w:tabs>
        <w:jc w:val="center"/>
        <w:rPr>
          <w:rFonts w:ascii="Times New Roman" w:hAnsi="Times New Roman"/>
          <w:b/>
          <w:bCs/>
          <w:lang w:val="es-ES_tradnl"/>
        </w:rPr>
      </w:pPr>
    </w:p>
    <w:p w14:paraId="44FB495A" w14:textId="77777777" w:rsidR="008D682E" w:rsidRPr="002D112D" w:rsidRDefault="008D682E" w:rsidP="008D682E">
      <w:pPr>
        <w:rPr>
          <w:rFonts w:ascii="Times New Roman" w:hAnsi="Times New Roman"/>
          <w:lang w:val="es-ES_tradnl"/>
        </w:rPr>
      </w:pPr>
    </w:p>
    <w:p w14:paraId="7739E5DF" w14:textId="77777777" w:rsidR="008D682E" w:rsidRPr="002D112D" w:rsidRDefault="008D682E" w:rsidP="008D68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lang w:val="es-ES_tradnl"/>
        </w:rPr>
      </w:pPr>
    </w:p>
    <w:p w14:paraId="03349699" w14:textId="77777777" w:rsidR="00480538" w:rsidRPr="002D112D" w:rsidRDefault="00480538" w:rsidP="008D682E">
      <w:pPr>
        <w:rPr>
          <w:lang w:val="es-ES_tradnl"/>
        </w:rPr>
      </w:pPr>
    </w:p>
    <w:sectPr w:rsidR="00480538" w:rsidRPr="002D112D">
      <w:footerReference w:type="default" r:id="rId22"/>
      <w:footerReference w:type="first" r:id="rId23"/>
      <w:pgSz w:w="12240" w:h="15840"/>
      <w:pgMar w:top="1440" w:right="1440" w:bottom="144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5ED01" w14:textId="77777777" w:rsidR="00801659" w:rsidRDefault="00801659">
      <w:r>
        <w:separator/>
      </w:r>
    </w:p>
  </w:endnote>
  <w:endnote w:type="continuationSeparator" w:id="0">
    <w:p w14:paraId="0F321720" w14:textId="77777777" w:rsidR="00801659" w:rsidRDefault="00801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45D0" w14:textId="77777777" w:rsidR="002C69A8" w:rsidRDefault="002C6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A5C10" w14:textId="77777777" w:rsidR="008D682E" w:rsidRPr="00B23D8A" w:rsidRDefault="008D682E">
    <w:pPr>
      <w:pStyle w:val="Footer"/>
      <w:jc w:val="center"/>
      <w:rPr>
        <w:sz w:val="20"/>
        <w:szCs w:val="20"/>
      </w:rPr>
    </w:pPr>
    <w:r w:rsidRPr="00B23D8A">
      <w:rPr>
        <w:sz w:val="20"/>
        <w:szCs w:val="20"/>
      </w:rPr>
      <w:fldChar w:fldCharType="begin"/>
    </w:r>
    <w:r w:rsidRPr="00B23D8A">
      <w:rPr>
        <w:sz w:val="20"/>
        <w:szCs w:val="20"/>
      </w:rPr>
      <w:instrText xml:space="preserve"> PAGE   \* MERGEFORMAT </w:instrText>
    </w:r>
    <w:r w:rsidRPr="00B23D8A">
      <w:rPr>
        <w:sz w:val="20"/>
        <w:szCs w:val="20"/>
      </w:rPr>
      <w:fldChar w:fldCharType="separate"/>
    </w:r>
    <w:r>
      <w:rPr>
        <w:noProof/>
        <w:sz w:val="20"/>
        <w:szCs w:val="20"/>
      </w:rPr>
      <w:t>13</w:t>
    </w:r>
    <w:r w:rsidRPr="00B23D8A">
      <w:rPr>
        <w:noProof/>
        <w:sz w:val="20"/>
        <w:szCs w:val="20"/>
      </w:rPr>
      <w:fldChar w:fldCharType="end"/>
    </w:r>
  </w:p>
  <w:p w14:paraId="47CA873C" w14:textId="77777777" w:rsidR="008D682E" w:rsidRPr="00B23D8A" w:rsidRDefault="008D682E">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C5B5" w14:textId="77777777" w:rsidR="008D682E" w:rsidRPr="000C4912" w:rsidRDefault="008D682E">
    <w:pPr>
      <w:pStyle w:val="Footer"/>
      <w:jc w:val="center"/>
      <w:rPr>
        <w:sz w:val="20"/>
        <w:szCs w:val="20"/>
      </w:rPr>
    </w:pPr>
    <w:r w:rsidRPr="000C4912">
      <w:rPr>
        <w:sz w:val="20"/>
        <w:szCs w:val="20"/>
      </w:rPr>
      <w:fldChar w:fldCharType="begin"/>
    </w:r>
    <w:r w:rsidRPr="000C4912">
      <w:rPr>
        <w:sz w:val="20"/>
        <w:szCs w:val="20"/>
      </w:rPr>
      <w:instrText xml:space="preserve"> PAGE   \* MERGEFORMAT </w:instrText>
    </w:r>
    <w:r w:rsidRPr="000C4912">
      <w:rPr>
        <w:sz w:val="20"/>
        <w:szCs w:val="20"/>
      </w:rPr>
      <w:fldChar w:fldCharType="separate"/>
    </w:r>
    <w:r>
      <w:rPr>
        <w:noProof/>
        <w:sz w:val="20"/>
        <w:szCs w:val="20"/>
      </w:rPr>
      <w:t>1</w:t>
    </w:r>
    <w:r w:rsidRPr="000C4912">
      <w:rPr>
        <w:noProof/>
        <w:sz w:val="20"/>
        <w:szCs w:val="20"/>
      </w:rPr>
      <w:fldChar w:fldCharType="end"/>
    </w:r>
  </w:p>
  <w:p w14:paraId="4A6A7E14" w14:textId="77777777" w:rsidR="008D682E" w:rsidRDefault="008D68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B74B" w14:textId="77777777" w:rsidR="008D682E" w:rsidRPr="00B23D8A" w:rsidRDefault="008D682E">
    <w:pPr>
      <w:pStyle w:val="Foo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7228" w14:textId="77777777" w:rsidR="00992626" w:rsidRDefault="009926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D14B" w14:textId="77777777" w:rsidR="00992626" w:rsidRDefault="00992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7E673" w14:textId="77777777" w:rsidR="00801659" w:rsidRDefault="00801659">
      <w:r>
        <w:separator/>
      </w:r>
    </w:p>
  </w:footnote>
  <w:footnote w:type="continuationSeparator" w:id="0">
    <w:p w14:paraId="631CBF53" w14:textId="77777777" w:rsidR="00801659" w:rsidRDefault="00801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12B67" w14:textId="77777777" w:rsidR="002C69A8" w:rsidRDefault="002C6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8891" w14:textId="77777777" w:rsidR="002C69A8" w:rsidRDefault="002C69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9722" w14:textId="77777777" w:rsidR="002C69A8" w:rsidRDefault="002C69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827A" w14:textId="77777777" w:rsidR="008D682E" w:rsidRDefault="008D68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1E2B" w14:textId="77777777" w:rsidR="008D682E" w:rsidRDefault="008D68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45C8" w14:textId="77777777" w:rsidR="008D682E" w:rsidRDefault="008D6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522215"/>
    <w:multiLevelType w:val="hybridMultilevel"/>
    <w:tmpl w:val="7E0AACEE"/>
    <w:lvl w:ilvl="0" w:tplc="A19A00EC">
      <w:start w:val="1"/>
      <w:numFmt w:val="decimal"/>
      <w:lvlText w:val="%1."/>
      <w:lvlJc w:val="left"/>
      <w:pPr>
        <w:tabs>
          <w:tab w:val="num" w:pos="1440"/>
        </w:tabs>
        <w:ind w:left="0" w:firstLine="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238827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D7"/>
    <w:rsid w:val="00006EAE"/>
    <w:rsid w:val="00013C43"/>
    <w:rsid w:val="00013E93"/>
    <w:rsid w:val="0002340B"/>
    <w:rsid w:val="00030B13"/>
    <w:rsid w:val="000327CF"/>
    <w:rsid w:val="000425F5"/>
    <w:rsid w:val="00044FAA"/>
    <w:rsid w:val="00063D73"/>
    <w:rsid w:val="000651B7"/>
    <w:rsid w:val="00066848"/>
    <w:rsid w:val="0007063A"/>
    <w:rsid w:val="00084A23"/>
    <w:rsid w:val="00087E88"/>
    <w:rsid w:val="000902F9"/>
    <w:rsid w:val="00093EE2"/>
    <w:rsid w:val="000A1E82"/>
    <w:rsid w:val="000A6A84"/>
    <w:rsid w:val="000B7920"/>
    <w:rsid w:val="000C1BCD"/>
    <w:rsid w:val="000C46B4"/>
    <w:rsid w:val="000D1B38"/>
    <w:rsid w:val="000D1C48"/>
    <w:rsid w:val="000D1F3C"/>
    <w:rsid w:val="000D24C4"/>
    <w:rsid w:val="000D5657"/>
    <w:rsid w:val="000D601C"/>
    <w:rsid w:val="000E004E"/>
    <w:rsid w:val="000E4EC5"/>
    <w:rsid w:val="000F470E"/>
    <w:rsid w:val="000F643A"/>
    <w:rsid w:val="001005C6"/>
    <w:rsid w:val="00100864"/>
    <w:rsid w:val="001032A8"/>
    <w:rsid w:val="001049ED"/>
    <w:rsid w:val="00106CD5"/>
    <w:rsid w:val="001073DF"/>
    <w:rsid w:val="00115BB8"/>
    <w:rsid w:val="0011615D"/>
    <w:rsid w:val="00117014"/>
    <w:rsid w:val="001205D6"/>
    <w:rsid w:val="0012064C"/>
    <w:rsid w:val="001327E5"/>
    <w:rsid w:val="00134A63"/>
    <w:rsid w:val="00135D5F"/>
    <w:rsid w:val="001373C2"/>
    <w:rsid w:val="001400A6"/>
    <w:rsid w:val="00140363"/>
    <w:rsid w:val="001530C2"/>
    <w:rsid w:val="00163FA7"/>
    <w:rsid w:val="00174ECE"/>
    <w:rsid w:val="00174EE3"/>
    <w:rsid w:val="00177D7F"/>
    <w:rsid w:val="00185BA9"/>
    <w:rsid w:val="0019072A"/>
    <w:rsid w:val="00190CC4"/>
    <w:rsid w:val="001917A9"/>
    <w:rsid w:val="001925DC"/>
    <w:rsid w:val="001958C4"/>
    <w:rsid w:val="001A0157"/>
    <w:rsid w:val="001A7046"/>
    <w:rsid w:val="001B084A"/>
    <w:rsid w:val="001B14DE"/>
    <w:rsid w:val="001B3BFB"/>
    <w:rsid w:val="001B5E73"/>
    <w:rsid w:val="001C7BC4"/>
    <w:rsid w:val="001D3482"/>
    <w:rsid w:val="001D6AE6"/>
    <w:rsid w:val="001D76BA"/>
    <w:rsid w:val="001E1F46"/>
    <w:rsid w:val="001E5A69"/>
    <w:rsid w:val="001F1F6E"/>
    <w:rsid w:val="001F4260"/>
    <w:rsid w:val="001F4842"/>
    <w:rsid w:val="001F6C1A"/>
    <w:rsid w:val="002000CB"/>
    <w:rsid w:val="00201EF4"/>
    <w:rsid w:val="00206453"/>
    <w:rsid w:val="00213BA9"/>
    <w:rsid w:val="00214441"/>
    <w:rsid w:val="002210B9"/>
    <w:rsid w:val="0022369A"/>
    <w:rsid w:val="00224DA9"/>
    <w:rsid w:val="00234233"/>
    <w:rsid w:val="00236994"/>
    <w:rsid w:val="00236C44"/>
    <w:rsid w:val="00247434"/>
    <w:rsid w:val="00250B74"/>
    <w:rsid w:val="002526CD"/>
    <w:rsid w:val="00252C0C"/>
    <w:rsid w:val="00254D05"/>
    <w:rsid w:val="0026324F"/>
    <w:rsid w:val="0027567E"/>
    <w:rsid w:val="00277490"/>
    <w:rsid w:val="00282BF8"/>
    <w:rsid w:val="0029091F"/>
    <w:rsid w:val="002928B6"/>
    <w:rsid w:val="002938FF"/>
    <w:rsid w:val="00294623"/>
    <w:rsid w:val="002950C9"/>
    <w:rsid w:val="002A35A1"/>
    <w:rsid w:val="002A66AF"/>
    <w:rsid w:val="002B18C2"/>
    <w:rsid w:val="002C2DFD"/>
    <w:rsid w:val="002C6328"/>
    <w:rsid w:val="002C69A8"/>
    <w:rsid w:val="002D112D"/>
    <w:rsid w:val="002D21E7"/>
    <w:rsid w:val="002E436A"/>
    <w:rsid w:val="002F1A35"/>
    <w:rsid w:val="002F750B"/>
    <w:rsid w:val="00301256"/>
    <w:rsid w:val="003107CA"/>
    <w:rsid w:val="00315770"/>
    <w:rsid w:val="0031655F"/>
    <w:rsid w:val="00320590"/>
    <w:rsid w:val="00321C8C"/>
    <w:rsid w:val="003231C1"/>
    <w:rsid w:val="003234D3"/>
    <w:rsid w:val="0032352E"/>
    <w:rsid w:val="00324221"/>
    <w:rsid w:val="00330448"/>
    <w:rsid w:val="00330EA0"/>
    <w:rsid w:val="003419C3"/>
    <w:rsid w:val="00342599"/>
    <w:rsid w:val="00344DC3"/>
    <w:rsid w:val="00352D92"/>
    <w:rsid w:val="00357179"/>
    <w:rsid w:val="0036257E"/>
    <w:rsid w:val="00365A81"/>
    <w:rsid w:val="00366368"/>
    <w:rsid w:val="003723F5"/>
    <w:rsid w:val="0037770E"/>
    <w:rsid w:val="00381034"/>
    <w:rsid w:val="00383C89"/>
    <w:rsid w:val="003857C1"/>
    <w:rsid w:val="003859B2"/>
    <w:rsid w:val="00393241"/>
    <w:rsid w:val="003A52E2"/>
    <w:rsid w:val="003B4430"/>
    <w:rsid w:val="003B4742"/>
    <w:rsid w:val="003C2ABF"/>
    <w:rsid w:val="003C3695"/>
    <w:rsid w:val="003C5266"/>
    <w:rsid w:val="003D29A4"/>
    <w:rsid w:val="003D7FBF"/>
    <w:rsid w:val="003E5912"/>
    <w:rsid w:val="003E5F20"/>
    <w:rsid w:val="003F0504"/>
    <w:rsid w:val="003F11E8"/>
    <w:rsid w:val="003F2BD2"/>
    <w:rsid w:val="003F7050"/>
    <w:rsid w:val="0040266E"/>
    <w:rsid w:val="0041183C"/>
    <w:rsid w:val="0041470C"/>
    <w:rsid w:val="00416616"/>
    <w:rsid w:val="0042127E"/>
    <w:rsid w:val="00423338"/>
    <w:rsid w:val="0042740A"/>
    <w:rsid w:val="0043186A"/>
    <w:rsid w:val="00436B06"/>
    <w:rsid w:val="00440470"/>
    <w:rsid w:val="004452C3"/>
    <w:rsid w:val="004462D6"/>
    <w:rsid w:val="004568B9"/>
    <w:rsid w:val="0046369D"/>
    <w:rsid w:val="0047320A"/>
    <w:rsid w:val="004736F2"/>
    <w:rsid w:val="0047507C"/>
    <w:rsid w:val="00480538"/>
    <w:rsid w:val="00481F2E"/>
    <w:rsid w:val="004830B0"/>
    <w:rsid w:val="004908E2"/>
    <w:rsid w:val="004916D7"/>
    <w:rsid w:val="004926BA"/>
    <w:rsid w:val="00492FEC"/>
    <w:rsid w:val="00496AF8"/>
    <w:rsid w:val="004979D7"/>
    <w:rsid w:val="00497D8B"/>
    <w:rsid w:val="004B235A"/>
    <w:rsid w:val="004C0E74"/>
    <w:rsid w:val="004C2833"/>
    <w:rsid w:val="004D6456"/>
    <w:rsid w:val="004E0D72"/>
    <w:rsid w:val="004E4593"/>
    <w:rsid w:val="00503F45"/>
    <w:rsid w:val="00506E9A"/>
    <w:rsid w:val="00510E41"/>
    <w:rsid w:val="00516809"/>
    <w:rsid w:val="005204FC"/>
    <w:rsid w:val="005228EB"/>
    <w:rsid w:val="00523C7B"/>
    <w:rsid w:val="005241A4"/>
    <w:rsid w:val="005274BC"/>
    <w:rsid w:val="00530FAA"/>
    <w:rsid w:val="005324E7"/>
    <w:rsid w:val="00533818"/>
    <w:rsid w:val="0053423F"/>
    <w:rsid w:val="00540BDB"/>
    <w:rsid w:val="00547729"/>
    <w:rsid w:val="005659C5"/>
    <w:rsid w:val="00576DA6"/>
    <w:rsid w:val="00577DFB"/>
    <w:rsid w:val="005800C9"/>
    <w:rsid w:val="00580901"/>
    <w:rsid w:val="005A2AAB"/>
    <w:rsid w:val="005B02EF"/>
    <w:rsid w:val="005C0F11"/>
    <w:rsid w:val="005C1684"/>
    <w:rsid w:val="005C16B5"/>
    <w:rsid w:val="005C2A97"/>
    <w:rsid w:val="005C2ABF"/>
    <w:rsid w:val="005C2E66"/>
    <w:rsid w:val="005C518C"/>
    <w:rsid w:val="005D1DB3"/>
    <w:rsid w:val="005D2F11"/>
    <w:rsid w:val="005D5175"/>
    <w:rsid w:val="005E57E5"/>
    <w:rsid w:val="00601295"/>
    <w:rsid w:val="006071F9"/>
    <w:rsid w:val="00607DD2"/>
    <w:rsid w:val="00611E31"/>
    <w:rsid w:val="006120B0"/>
    <w:rsid w:val="00612F3E"/>
    <w:rsid w:val="00617CD5"/>
    <w:rsid w:val="00624E91"/>
    <w:rsid w:val="00626038"/>
    <w:rsid w:val="006349CE"/>
    <w:rsid w:val="00641EE8"/>
    <w:rsid w:val="00642C2F"/>
    <w:rsid w:val="006469DB"/>
    <w:rsid w:val="006509C2"/>
    <w:rsid w:val="006512F1"/>
    <w:rsid w:val="00652866"/>
    <w:rsid w:val="00654D1F"/>
    <w:rsid w:val="00660138"/>
    <w:rsid w:val="0066160E"/>
    <w:rsid w:val="006636E0"/>
    <w:rsid w:val="006665B1"/>
    <w:rsid w:val="0067088B"/>
    <w:rsid w:val="006859DD"/>
    <w:rsid w:val="00687FA3"/>
    <w:rsid w:val="00690D33"/>
    <w:rsid w:val="00691C1B"/>
    <w:rsid w:val="00694991"/>
    <w:rsid w:val="006967FB"/>
    <w:rsid w:val="006A13DF"/>
    <w:rsid w:val="006A5602"/>
    <w:rsid w:val="006B0CEE"/>
    <w:rsid w:val="006B0D16"/>
    <w:rsid w:val="006B1081"/>
    <w:rsid w:val="006B1769"/>
    <w:rsid w:val="006C2827"/>
    <w:rsid w:val="006C2F14"/>
    <w:rsid w:val="006C3351"/>
    <w:rsid w:val="006C470F"/>
    <w:rsid w:val="006C57F7"/>
    <w:rsid w:val="006D0634"/>
    <w:rsid w:val="006D51B0"/>
    <w:rsid w:val="006E2A4B"/>
    <w:rsid w:val="006F2131"/>
    <w:rsid w:val="006F5E3E"/>
    <w:rsid w:val="00703AED"/>
    <w:rsid w:val="00706FC6"/>
    <w:rsid w:val="007130EF"/>
    <w:rsid w:val="00720B1C"/>
    <w:rsid w:val="00726155"/>
    <w:rsid w:val="00726961"/>
    <w:rsid w:val="00727758"/>
    <w:rsid w:val="00730AB3"/>
    <w:rsid w:val="00730FCD"/>
    <w:rsid w:val="00736CEC"/>
    <w:rsid w:val="007442E5"/>
    <w:rsid w:val="00744BDB"/>
    <w:rsid w:val="00744DFF"/>
    <w:rsid w:val="00753F33"/>
    <w:rsid w:val="00756FB2"/>
    <w:rsid w:val="007637EF"/>
    <w:rsid w:val="007658C8"/>
    <w:rsid w:val="007758F8"/>
    <w:rsid w:val="0077774E"/>
    <w:rsid w:val="00780342"/>
    <w:rsid w:val="00783084"/>
    <w:rsid w:val="00792168"/>
    <w:rsid w:val="00794262"/>
    <w:rsid w:val="00796EAB"/>
    <w:rsid w:val="007A0233"/>
    <w:rsid w:val="007A5CD5"/>
    <w:rsid w:val="007A60E9"/>
    <w:rsid w:val="007B048C"/>
    <w:rsid w:val="007B3DB1"/>
    <w:rsid w:val="007B400E"/>
    <w:rsid w:val="007C0006"/>
    <w:rsid w:val="007C00C2"/>
    <w:rsid w:val="007C51DA"/>
    <w:rsid w:val="007D15B3"/>
    <w:rsid w:val="007D2BD7"/>
    <w:rsid w:val="007D6EBB"/>
    <w:rsid w:val="007F15A5"/>
    <w:rsid w:val="00801659"/>
    <w:rsid w:val="00806512"/>
    <w:rsid w:val="008107C3"/>
    <w:rsid w:val="0081326D"/>
    <w:rsid w:val="0081677E"/>
    <w:rsid w:val="00822CBA"/>
    <w:rsid w:val="00825E46"/>
    <w:rsid w:val="00826E5C"/>
    <w:rsid w:val="00827167"/>
    <w:rsid w:val="008315B2"/>
    <w:rsid w:val="00837287"/>
    <w:rsid w:val="00837E21"/>
    <w:rsid w:val="008439FE"/>
    <w:rsid w:val="0084416A"/>
    <w:rsid w:val="008533E0"/>
    <w:rsid w:val="008558FD"/>
    <w:rsid w:val="00857D3E"/>
    <w:rsid w:val="00866DD0"/>
    <w:rsid w:val="00881455"/>
    <w:rsid w:val="00881A07"/>
    <w:rsid w:val="00883A10"/>
    <w:rsid w:val="00884A49"/>
    <w:rsid w:val="00885453"/>
    <w:rsid w:val="008869E7"/>
    <w:rsid w:val="00892321"/>
    <w:rsid w:val="00897575"/>
    <w:rsid w:val="008A44C1"/>
    <w:rsid w:val="008B254C"/>
    <w:rsid w:val="008B480D"/>
    <w:rsid w:val="008B7519"/>
    <w:rsid w:val="008C0A4F"/>
    <w:rsid w:val="008C5ECC"/>
    <w:rsid w:val="008C764F"/>
    <w:rsid w:val="008D361D"/>
    <w:rsid w:val="008D682E"/>
    <w:rsid w:val="008E3E88"/>
    <w:rsid w:val="008E7A27"/>
    <w:rsid w:val="008F3866"/>
    <w:rsid w:val="008F7740"/>
    <w:rsid w:val="008F7AF5"/>
    <w:rsid w:val="00901C92"/>
    <w:rsid w:val="00903D27"/>
    <w:rsid w:val="00910DF4"/>
    <w:rsid w:val="00914D0F"/>
    <w:rsid w:val="00916261"/>
    <w:rsid w:val="00917AA1"/>
    <w:rsid w:val="0092421C"/>
    <w:rsid w:val="0093167C"/>
    <w:rsid w:val="0094513D"/>
    <w:rsid w:val="009540E6"/>
    <w:rsid w:val="009571C3"/>
    <w:rsid w:val="00966341"/>
    <w:rsid w:val="009710AF"/>
    <w:rsid w:val="00973B2D"/>
    <w:rsid w:val="00976C6F"/>
    <w:rsid w:val="00977A1C"/>
    <w:rsid w:val="009800EA"/>
    <w:rsid w:val="00980627"/>
    <w:rsid w:val="0098408D"/>
    <w:rsid w:val="0098434D"/>
    <w:rsid w:val="00992626"/>
    <w:rsid w:val="009956CF"/>
    <w:rsid w:val="00997C5B"/>
    <w:rsid w:val="009A34B1"/>
    <w:rsid w:val="009B6BD5"/>
    <w:rsid w:val="009C0324"/>
    <w:rsid w:val="009C0E9F"/>
    <w:rsid w:val="009C19FF"/>
    <w:rsid w:val="009C42AC"/>
    <w:rsid w:val="009C6135"/>
    <w:rsid w:val="009D0C45"/>
    <w:rsid w:val="009E1ED8"/>
    <w:rsid w:val="009E1EE0"/>
    <w:rsid w:val="009F03EB"/>
    <w:rsid w:val="00A0540B"/>
    <w:rsid w:val="00A1245A"/>
    <w:rsid w:val="00A17EEC"/>
    <w:rsid w:val="00A20704"/>
    <w:rsid w:val="00A25120"/>
    <w:rsid w:val="00A25BA3"/>
    <w:rsid w:val="00A27747"/>
    <w:rsid w:val="00A27E32"/>
    <w:rsid w:val="00A34747"/>
    <w:rsid w:val="00A3659A"/>
    <w:rsid w:val="00A40B4F"/>
    <w:rsid w:val="00A475AA"/>
    <w:rsid w:val="00A47E69"/>
    <w:rsid w:val="00A54337"/>
    <w:rsid w:val="00A55544"/>
    <w:rsid w:val="00A571C6"/>
    <w:rsid w:val="00A5731A"/>
    <w:rsid w:val="00A574BB"/>
    <w:rsid w:val="00A60006"/>
    <w:rsid w:val="00A60759"/>
    <w:rsid w:val="00A67C84"/>
    <w:rsid w:val="00A72165"/>
    <w:rsid w:val="00A731C0"/>
    <w:rsid w:val="00A73B2A"/>
    <w:rsid w:val="00A9092C"/>
    <w:rsid w:val="00AA1FAB"/>
    <w:rsid w:val="00AA2422"/>
    <w:rsid w:val="00AA7787"/>
    <w:rsid w:val="00AB217F"/>
    <w:rsid w:val="00AB685D"/>
    <w:rsid w:val="00AD7960"/>
    <w:rsid w:val="00AE03C1"/>
    <w:rsid w:val="00AE0530"/>
    <w:rsid w:val="00AE0A9E"/>
    <w:rsid w:val="00AE0D70"/>
    <w:rsid w:val="00AE1F22"/>
    <w:rsid w:val="00AE328A"/>
    <w:rsid w:val="00AE721B"/>
    <w:rsid w:val="00AE7BBE"/>
    <w:rsid w:val="00AF03D1"/>
    <w:rsid w:val="00AF61B0"/>
    <w:rsid w:val="00AF6DCE"/>
    <w:rsid w:val="00B01850"/>
    <w:rsid w:val="00B062E5"/>
    <w:rsid w:val="00B14A56"/>
    <w:rsid w:val="00B245CB"/>
    <w:rsid w:val="00B308C7"/>
    <w:rsid w:val="00B31918"/>
    <w:rsid w:val="00B323B4"/>
    <w:rsid w:val="00B403C3"/>
    <w:rsid w:val="00B46C0D"/>
    <w:rsid w:val="00B47A25"/>
    <w:rsid w:val="00B52609"/>
    <w:rsid w:val="00B5572B"/>
    <w:rsid w:val="00B575B0"/>
    <w:rsid w:val="00B62C26"/>
    <w:rsid w:val="00B6542F"/>
    <w:rsid w:val="00B7182B"/>
    <w:rsid w:val="00B7183C"/>
    <w:rsid w:val="00B73FD5"/>
    <w:rsid w:val="00B7547E"/>
    <w:rsid w:val="00B7603A"/>
    <w:rsid w:val="00B77F63"/>
    <w:rsid w:val="00B86449"/>
    <w:rsid w:val="00B9278F"/>
    <w:rsid w:val="00B960A4"/>
    <w:rsid w:val="00B97428"/>
    <w:rsid w:val="00BA073A"/>
    <w:rsid w:val="00BA64B0"/>
    <w:rsid w:val="00BB738C"/>
    <w:rsid w:val="00BC0BE9"/>
    <w:rsid w:val="00BC2A69"/>
    <w:rsid w:val="00BC5800"/>
    <w:rsid w:val="00BD0D12"/>
    <w:rsid w:val="00BD7AB8"/>
    <w:rsid w:val="00BE37F8"/>
    <w:rsid w:val="00BF5039"/>
    <w:rsid w:val="00BF6680"/>
    <w:rsid w:val="00C00E86"/>
    <w:rsid w:val="00C1054B"/>
    <w:rsid w:val="00C10FB8"/>
    <w:rsid w:val="00C21BD5"/>
    <w:rsid w:val="00C23531"/>
    <w:rsid w:val="00C272B8"/>
    <w:rsid w:val="00C35A32"/>
    <w:rsid w:val="00C44C50"/>
    <w:rsid w:val="00C45C25"/>
    <w:rsid w:val="00C63C39"/>
    <w:rsid w:val="00C71558"/>
    <w:rsid w:val="00C71EEB"/>
    <w:rsid w:val="00C7537E"/>
    <w:rsid w:val="00C94862"/>
    <w:rsid w:val="00CA02A8"/>
    <w:rsid w:val="00CA23F2"/>
    <w:rsid w:val="00CA2E61"/>
    <w:rsid w:val="00CA5440"/>
    <w:rsid w:val="00CA6EC1"/>
    <w:rsid w:val="00CB397D"/>
    <w:rsid w:val="00CB60D5"/>
    <w:rsid w:val="00CC6D65"/>
    <w:rsid w:val="00CC752B"/>
    <w:rsid w:val="00CD29A9"/>
    <w:rsid w:val="00CD7AA7"/>
    <w:rsid w:val="00CF4F53"/>
    <w:rsid w:val="00CF67F1"/>
    <w:rsid w:val="00D024CF"/>
    <w:rsid w:val="00D06B59"/>
    <w:rsid w:val="00D16C2C"/>
    <w:rsid w:val="00D22883"/>
    <w:rsid w:val="00D33D59"/>
    <w:rsid w:val="00D374CE"/>
    <w:rsid w:val="00D404D2"/>
    <w:rsid w:val="00D42540"/>
    <w:rsid w:val="00D51183"/>
    <w:rsid w:val="00D535BE"/>
    <w:rsid w:val="00D56BF9"/>
    <w:rsid w:val="00D66C80"/>
    <w:rsid w:val="00D80802"/>
    <w:rsid w:val="00D87978"/>
    <w:rsid w:val="00D91A46"/>
    <w:rsid w:val="00D96164"/>
    <w:rsid w:val="00DA6239"/>
    <w:rsid w:val="00DB4BA0"/>
    <w:rsid w:val="00DB6952"/>
    <w:rsid w:val="00DB7C80"/>
    <w:rsid w:val="00DC18AF"/>
    <w:rsid w:val="00DC7053"/>
    <w:rsid w:val="00DC7EE2"/>
    <w:rsid w:val="00DD3FD8"/>
    <w:rsid w:val="00DD6F05"/>
    <w:rsid w:val="00DD79BA"/>
    <w:rsid w:val="00DE4645"/>
    <w:rsid w:val="00DE7B34"/>
    <w:rsid w:val="00E02C41"/>
    <w:rsid w:val="00E0614C"/>
    <w:rsid w:val="00E11A17"/>
    <w:rsid w:val="00E14CEB"/>
    <w:rsid w:val="00E162D4"/>
    <w:rsid w:val="00E1748D"/>
    <w:rsid w:val="00E224A8"/>
    <w:rsid w:val="00E23257"/>
    <w:rsid w:val="00E23A80"/>
    <w:rsid w:val="00E25224"/>
    <w:rsid w:val="00E4050C"/>
    <w:rsid w:val="00E41D5E"/>
    <w:rsid w:val="00E41D6A"/>
    <w:rsid w:val="00E44691"/>
    <w:rsid w:val="00E51756"/>
    <w:rsid w:val="00E52B6A"/>
    <w:rsid w:val="00E53C40"/>
    <w:rsid w:val="00E5603E"/>
    <w:rsid w:val="00E65D00"/>
    <w:rsid w:val="00E66C7A"/>
    <w:rsid w:val="00E71452"/>
    <w:rsid w:val="00E81C68"/>
    <w:rsid w:val="00E85426"/>
    <w:rsid w:val="00E90E1C"/>
    <w:rsid w:val="00E95FB4"/>
    <w:rsid w:val="00E96F09"/>
    <w:rsid w:val="00EA214B"/>
    <w:rsid w:val="00EA47C4"/>
    <w:rsid w:val="00EA5324"/>
    <w:rsid w:val="00EB623F"/>
    <w:rsid w:val="00EC4471"/>
    <w:rsid w:val="00ED0D71"/>
    <w:rsid w:val="00ED6C8E"/>
    <w:rsid w:val="00EE4D21"/>
    <w:rsid w:val="00EE51D1"/>
    <w:rsid w:val="00EF63F3"/>
    <w:rsid w:val="00EF7F8D"/>
    <w:rsid w:val="00F0208D"/>
    <w:rsid w:val="00F028D8"/>
    <w:rsid w:val="00F1117D"/>
    <w:rsid w:val="00F35594"/>
    <w:rsid w:val="00F467F4"/>
    <w:rsid w:val="00F55E9C"/>
    <w:rsid w:val="00F64C86"/>
    <w:rsid w:val="00F6677A"/>
    <w:rsid w:val="00F71751"/>
    <w:rsid w:val="00F71F0C"/>
    <w:rsid w:val="00F72D5C"/>
    <w:rsid w:val="00F73A02"/>
    <w:rsid w:val="00F76D5D"/>
    <w:rsid w:val="00F779E7"/>
    <w:rsid w:val="00F8354E"/>
    <w:rsid w:val="00F84857"/>
    <w:rsid w:val="00F85BCC"/>
    <w:rsid w:val="00FA2251"/>
    <w:rsid w:val="00FA3BD1"/>
    <w:rsid w:val="00FB3949"/>
    <w:rsid w:val="00FB3A9B"/>
    <w:rsid w:val="00FB5407"/>
    <w:rsid w:val="00FB6AEC"/>
    <w:rsid w:val="00FC5E29"/>
    <w:rsid w:val="00FD0A1F"/>
    <w:rsid w:val="00FD155B"/>
    <w:rsid w:val="00FD564F"/>
    <w:rsid w:val="00FE1F2E"/>
    <w:rsid w:val="00FE2C67"/>
    <w:rsid w:val="00FE6469"/>
    <w:rsid w:val="00FF7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C26D64"/>
  <w15:docId w15:val="{4605BB48-1EB9-4126-921C-8C22F429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0864"/>
    <w:pPr>
      <w:widowControl w:val="0"/>
      <w:autoSpaceDE w:val="0"/>
      <w:autoSpaceDN w:val="0"/>
      <w:adjustRightInd w:val="0"/>
    </w:pPr>
    <w:rPr>
      <w:rFonts w:ascii="Courier" w:hAnsi="Courie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Litigation">
    <w:name w:val="Litigation"/>
    <w:basedOn w:val="Normal"/>
    <w:pPr>
      <w:widowControl/>
      <w:autoSpaceDE/>
      <w:autoSpaceDN/>
      <w:adjustRightInd/>
      <w:jc w:val="both"/>
    </w:pPr>
    <w:rPr>
      <w:rFonts w:ascii="Times New Roman" w:hAnsi="Times New Roman"/>
    </w:rPr>
  </w:style>
  <w:style w:type="paragraph" w:styleId="Title">
    <w:name w:val="Title"/>
    <w:basedOn w:val="Normal"/>
    <w:next w:val="BodyTextFirstIndent"/>
    <w:qFormat/>
    <w:pPr>
      <w:widowControl/>
      <w:autoSpaceDE/>
      <w:autoSpaceDN/>
      <w:adjustRightInd/>
      <w:spacing w:after="240"/>
      <w:jc w:val="center"/>
      <w:outlineLvl w:val="0"/>
    </w:pPr>
    <w:rPr>
      <w:rFonts w:ascii="Times New Roman" w:hAnsi="Times New Roman" w:cs="Arial"/>
      <w:b/>
      <w:bCs/>
      <w:caps/>
      <w:u w:val="single"/>
    </w:rPr>
  </w:style>
  <w:style w:type="paragraph" w:styleId="BodyText">
    <w:name w:val="Body Text"/>
    <w:basedOn w:val="Normal"/>
    <w:pPr>
      <w:spacing w:after="120"/>
    </w:pPr>
  </w:style>
  <w:style w:type="paragraph" w:styleId="BodyTextFirstIndent">
    <w:name w:val="Body Text First Indent"/>
    <w:basedOn w:val="BodyText"/>
    <w:pPr>
      <w:widowControl/>
      <w:autoSpaceDE/>
      <w:autoSpaceDN/>
      <w:adjustRightInd/>
      <w:spacing w:after="240"/>
      <w:ind w:firstLine="720"/>
      <w:jc w:val="both"/>
    </w:pPr>
    <w:rPr>
      <w:rFonts w:ascii="Times New Roman" w:hAnsi="Times New Roman"/>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styleId="PageNumber">
    <w:name w:val="page number"/>
    <w:basedOn w:val="DefaultParagraphFont"/>
  </w:style>
  <w:style w:type="character" w:customStyle="1" w:styleId="FooterChar">
    <w:name w:val="Footer Char"/>
    <w:link w:val="Footer"/>
    <w:uiPriority w:val="99"/>
    <w:rPr>
      <w:rFonts w:ascii="Courier" w:hAnsi="Courier"/>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FootnoteText">
    <w:name w:val="footnote text"/>
    <w:basedOn w:val="Normal"/>
    <w:link w:val="FootnoteTextChar"/>
    <w:rsid w:val="00BC2A69"/>
    <w:rPr>
      <w:sz w:val="20"/>
      <w:szCs w:val="20"/>
    </w:rPr>
  </w:style>
  <w:style w:type="character" w:customStyle="1" w:styleId="FootnoteTextChar">
    <w:name w:val="Footnote Text Char"/>
    <w:link w:val="FootnoteText"/>
    <w:rsid w:val="00BC2A69"/>
    <w:rPr>
      <w:rFonts w:ascii="Courier" w:hAnsi="Courier"/>
    </w:rPr>
  </w:style>
  <w:style w:type="paragraph" w:customStyle="1" w:styleId="BodyTextFLI5J">
    <w:name w:val="Body Text FLI .5 J"/>
    <w:aliases w:val="bt"/>
    <w:basedOn w:val="Normal"/>
    <w:rsid w:val="00FB6AEC"/>
    <w:pPr>
      <w:widowControl/>
      <w:autoSpaceDE/>
      <w:autoSpaceDN/>
      <w:adjustRightInd/>
      <w:spacing w:after="240"/>
      <w:ind w:firstLine="720"/>
      <w:jc w:val="both"/>
    </w:pPr>
    <w:rPr>
      <w:rFonts w:ascii="Times New Roman" w:hAnsi="Times New Roman"/>
    </w:rPr>
  </w:style>
  <w:style w:type="character" w:styleId="Hyperlink">
    <w:name w:val="Hyperlink"/>
    <w:uiPriority w:val="99"/>
    <w:unhideWhenUsed/>
    <w:rsid w:val="00BF5039"/>
    <w:rPr>
      <w:color w:val="0000FF"/>
      <w:u w:val="single"/>
    </w:rPr>
  </w:style>
  <w:style w:type="paragraph" w:customStyle="1" w:styleId="Default">
    <w:name w:val="Default"/>
    <w:rsid w:val="00C00E86"/>
    <w:pPr>
      <w:autoSpaceDE w:val="0"/>
      <w:autoSpaceDN w:val="0"/>
      <w:adjustRightInd w:val="0"/>
    </w:pPr>
    <w:rPr>
      <w:rFonts w:ascii="Calibri" w:eastAsia="Calibri" w:hAnsi="Calibri" w:cs="Calibri"/>
      <w:color w:val="000000"/>
      <w:sz w:val="24"/>
      <w:szCs w:val="24"/>
    </w:rPr>
  </w:style>
  <w:style w:type="character" w:styleId="UnresolvedMention">
    <w:name w:val="Unresolved Mention"/>
    <w:basedOn w:val="DefaultParagraphFont"/>
    <w:uiPriority w:val="99"/>
    <w:semiHidden/>
    <w:unhideWhenUsed/>
    <w:rsid w:val="003A52E2"/>
    <w:rPr>
      <w:color w:val="605E5C"/>
      <w:shd w:val="clear" w:color="auto" w:fill="E1DFDD"/>
    </w:rPr>
  </w:style>
  <w:style w:type="table" w:styleId="TableGrid">
    <w:name w:val="Table Grid"/>
    <w:basedOn w:val="TableNormal"/>
    <w:rsid w:val="00855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924153">
      <w:bodyDiv w:val="1"/>
      <w:marLeft w:val="0"/>
      <w:marRight w:val="0"/>
      <w:marTop w:val="0"/>
      <w:marBottom w:val="0"/>
      <w:divBdr>
        <w:top w:val="none" w:sz="0" w:space="0" w:color="auto"/>
        <w:left w:val="none" w:sz="0" w:space="0" w:color="auto"/>
        <w:bottom w:val="none" w:sz="0" w:space="0" w:color="auto"/>
        <w:right w:val="none" w:sz="0" w:space="0" w:color="auto"/>
      </w:divBdr>
    </w:div>
    <w:div w:id="521627341">
      <w:bodyDiv w:val="1"/>
      <w:marLeft w:val="0"/>
      <w:marRight w:val="0"/>
      <w:marTop w:val="0"/>
      <w:marBottom w:val="0"/>
      <w:divBdr>
        <w:top w:val="none" w:sz="0" w:space="0" w:color="auto"/>
        <w:left w:val="none" w:sz="0" w:space="0" w:color="auto"/>
        <w:bottom w:val="none" w:sz="0" w:space="0" w:color="auto"/>
        <w:right w:val="none" w:sz="0" w:space="0" w:color="auto"/>
      </w:divBdr>
    </w:div>
    <w:div w:id="610819242">
      <w:bodyDiv w:val="1"/>
      <w:marLeft w:val="0"/>
      <w:marRight w:val="0"/>
      <w:marTop w:val="0"/>
      <w:marBottom w:val="0"/>
      <w:divBdr>
        <w:top w:val="none" w:sz="0" w:space="0" w:color="auto"/>
        <w:left w:val="none" w:sz="0" w:space="0" w:color="auto"/>
        <w:bottom w:val="none" w:sz="0" w:space="0" w:color="auto"/>
        <w:right w:val="none" w:sz="0" w:space="0" w:color="auto"/>
      </w:divBdr>
    </w:div>
    <w:div w:id="635528156">
      <w:bodyDiv w:val="1"/>
      <w:marLeft w:val="0"/>
      <w:marRight w:val="0"/>
      <w:marTop w:val="0"/>
      <w:marBottom w:val="0"/>
      <w:divBdr>
        <w:top w:val="none" w:sz="0" w:space="0" w:color="auto"/>
        <w:left w:val="none" w:sz="0" w:space="0" w:color="auto"/>
        <w:bottom w:val="none" w:sz="0" w:space="0" w:color="auto"/>
        <w:right w:val="none" w:sz="0" w:space="0" w:color="auto"/>
      </w:divBdr>
    </w:div>
    <w:div w:id="731926336">
      <w:bodyDiv w:val="1"/>
      <w:marLeft w:val="0"/>
      <w:marRight w:val="0"/>
      <w:marTop w:val="0"/>
      <w:marBottom w:val="0"/>
      <w:divBdr>
        <w:top w:val="none" w:sz="0" w:space="0" w:color="auto"/>
        <w:left w:val="none" w:sz="0" w:space="0" w:color="auto"/>
        <w:bottom w:val="none" w:sz="0" w:space="0" w:color="auto"/>
        <w:right w:val="none" w:sz="0" w:space="0" w:color="auto"/>
      </w:divBdr>
    </w:div>
    <w:div w:id="812914151">
      <w:bodyDiv w:val="1"/>
      <w:marLeft w:val="0"/>
      <w:marRight w:val="0"/>
      <w:marTop w:val="0"/>
      <w:marBottom w:val="0"/>
      <w:divBdr>
        <w:top w:val="none" w:sz="0" w:space="0" w:color="auto"/>
        <w:left w:val="none" w:sz="0" w:space="0" w:color="auto"/>
        <w:bottom w:val="none" w:sz="0" w:space="0" w:color="auto"/>
        <w:right w:val="none" w:sz="0" w:space="0" w:color="auto"/>
      </w:divBdr>
    </w:div>
    <w:div w:id="889146563">
      <w:bodyDiv w:val="1"/>
      <w:marLeft w:val="0"/>
      <w:marRight w:val="0"/>
      <w:marTop w:val="0"/>
      <w:marBottom w:val="0"/>
      <w:divBdr>
        <w:top w:val="none" w:sz="0" w:space="0" w:color="auto"/>
        <w:left w:val="none" w:sz="0" w:space="0" w:color="auto"/>
        <w:bottom w:val="none" w:sz="0" w:space="0" w:color="auto"/>
        <w:right w:val="none" w:sz="0" w:space="0" w:color="auto"/>
      </w:divBdr>
    </w:div>
    <w:div w:id="926617622">
      <w:bodyDiv w:val="1"/>
      <w:marLeft w:val="0"/>
      <w:marRight w:val="0"/>
      <w:marTop w:val="0"/>
      <w:marBottom w:val="0"/>
      <w:divBdr>
        <w:top w:val="none" w:sz="0" w:space="0" w:color="auto"/>
        <w:left w:val="none" w:sz="0" w:space="0" w:color="auto"/>
        <w:bottom w:val="none" w:sz="0" w:space="0" w:color="auto"/>
        <w:right w:val="none" w:sz="0" w:space="0" w:color="auto"/>
      </w:divBdr>
    </w:div>
    <w:div w:id="941452436">
      <w:bodyDiv w:val="1"/>
      <w:marLeft w:val="0"/>
      <w:marRight w:val="0"/>
      <w:marTop w:val="0"/>
      <w:marBottom w:val="0"/>
      <w:divBdr>
        <w:top w:val="none" w:sz="0" w:space="0" w:color="auto"/>
        <w:left w:val="none" w:sz="0" w:space="0" w:color="auto"/>
        <w:bottom w:val="none" w:sz="0" w:space="0" w:color="auto"/>
        <w:right w:val="none" w:sz="0" w:space="0" w:color="auto"/>
      </w:divBdr>
    </w:div>
    <w:div w:id="1025910690">
      <w:bodyDiv w:val="1"/>
      <w:marLeft w:val="0"/>
      <w:marRight w:val="0"/>
      <w:marTop w:val="0"/>
      <w:marBottom w:val="0"/>
      <w:divBdr>
        <w:top w:val="none" w:sz="0" w:space="0" w:color="auto"/>
        <w:left w:val="none" w:sz="0" w:space="0" w:color="auto"/>
        <w:bottom w:val="none" w:sz="0" w:space="0" w:color="auto"/>
        <w:right w:val="none" w:sz="0" w:space="0" w:color="auto"/>
      </w:divBdr>
    </w:div>
    <w:div w:id="1043359710">
      <w:bodyDiv w:val="1"/>
      <w:marLeft w:val="0"/>
      <w:marRight w:val="0"/>
      <w:marTop w:val="0"/>
      <w:marBottom w:val="0"/>
      <w:divBdr>
        <w:top w:val="none" w:sz="0" w:space="0" w:color="auto"/>
        <w:left w:val="none" w:sz="0" w:space="0" w:color="auto"/>
        <w:bottom w:val="none" w:sz="0" w:space="0" w:color="auto"/>
        <w:right w:val="none" w:sz="0" w:space="0" w:color="auto"/>
      </w:divBdr>
    </w:div>
    <w:div w:id="1096092255">
      <w:bodyDiv w:val="1"/>
      <w:marLeft w:val="0"/>
      <w:marRight w:val="0"/>
      <w:marTop w:val="0"/>
      <w:marBottom w:val="0"/>
      <w:divBdr>
        <w:top w:val="none" w:sz="0" w:space="0" w:color="auto"/>
        <w:left w:val="none" w:sz="0" w:space="0" w:color="auto"/>
        <w:bottom w:val="none" w:sz="0" w:space="0" w:color="auto"/>
        <w:right w:val="none" w:sz="0" w:space="0" w:color="auto"/>
      </w:divBdr>
    </w:div>
    <w:div w:id="1131632031">
      <w:bodyDiv w:val="1"/>
      <w:marLeft w:val="0"/>
      <w:marRight w:val="0"/>
      <w:marTop w:val="0"/>
      <w:marBottom w:val="0"/>
      <w:divBdr>
        <w:top w:val="none" w:sz="0" w:space="0" w:color="auto"/>
        <w:left w:val="none" w:sz="0" w:space="0" w:color="auto"/>
        <w:bottom w:val="none" w:sz="0" w:space="0" w:color="auto"/>
        <w:right w:val="none" w:sz="0" w:space="0" w:color="auto"/>
      </w:divBdr>
    </w:div>
    <w:div w:id="1184246531">
      <w:bodyDiv w:val="1"/>
      <w:marLeft w:val="0"/>
      <w:marRight w:val="0"/>
      <w:marTop w:val="0"/>
      <w:marBottom w:val="0"/>
      <w:divBdr>
        <w:top w:val="none" w:sz="0" w:space="0" w:color="auto"/>
        <w:left w:val="none" w:sz="0" w:space="0" w:color="auto"/>
        <w:bottom w:val="none" w:sz="0" w:space="0" w:color="auto"/>
        <w:right w:val="none" w:sz="0" w:space="0" w:color="auto"/>
      </w:divBdr>
    </w:div>
    <w:div w:id="1542667249">
      <w:bodyDiv w:val="1"/>
      <w:marLeft w:val="0"/>
      <w:marRight w:val="0"/>
      <w:marTop w:val="0"/>
      <w:marBottom w:val="0"/>
      <w:divBdr>
        <w:top w:val="none" w:sz="0" w:space="0" w:color="auto"/>
        <w:left w:val="none" w:sz="0" w:space="0" w:color="auto"/>
        <w:bottom w:val="none" w:sz="0" w:space="0" w:color="auto"/>
        <w:right w:val="none" w:sz="0" w:space="0" w:color="auto"/>
      </w:divBdr>
    </w:div>
    <w:div w:id="1649674090">
      <w:bodyDiv w:val="1"/>
      <w:marLeft w:val="0"/>
      <w:marRight w:val="0"/>
      <w:marTop w:val="0"/>
      <w:marBottom w:val="0"/>
      <w:divBdr>
        <w:top w:val="none" w:sz="0" w:space="0" w:color="auto"/>
        <w:left w:val="none" w:sz="0" w:space="0" w:color="auto"/>
        <w:bottom w:val="none" w:sz="0" w:space="0" w:color="auto"/>
        <w:right w:val="none" w:sz="0" w:space="0" w:color="auto"/>
      </w:divBdr>
    </w:div>
    <w:div w:id="1697462393">
      <w:bodyDiv w:val="1"/>
      <w:marLeft w:val="0"/>
      <w:marRight w:val="0"/>
      <w:marTop w:val="0"/>
      <w:marBottom w:val="0"/>
      <w:divBdr>
        <w:top w:val="none" w:sz="0" w:space="0" w:color="auto"/>
        <w:left w:val="none" w:sz="0" w:space="0" w:color="auto"/>
        <w:bottom w:val="none" w:sz="0" w:space="0" w:color="auto"/>
        <w:right w:val="none" w:sz="0" w:space="0" w:color="auto"/>
      </w:divBdr>
    </w:div>
    <w:div w:id="1833567458">
      <w:bodyDiv w:val="1"/>
      <w:marLeft w:val="0"/>
      <w:marRight w:val="0"/>
      <w:marTop w:val="0"/>
      <w:marBottom w:val="0"/>
      <w:divBdr>
        <w:top w:val="none" w:sz="0" w:space="0" w:color="auto"/>
        <w:left w:val="none" w:sz="0" w:space="0" w:color="auto"/>
        <w:bottom w:val="none" w:sz="0" w:space="0" w:color="auto"/>
        <w:right w:val="none" w:sz="0" w:space="0" w:color="auto"/>
      </w:divBdr>
    </w:div>
    <w:div w:id="1882865091">
      <w:bodyDiv w:val="1"/>
      <w:marLeft w:val="0"/>
      <w:marRight w:val="0"/>
      <w:marTop w:val="0"/>
      <w:marBottom w:val="0"/>
      <w:divBdr>
        <w:top w:val="none" w:sz="0" w:space="0" w:color="auto"/>
        <w:left w:val="none" w:sz="0" w:space="0" w:color="auto"/>
        <w:bottom w:val="none" w:sz="0" w:space="0" w:color="auto"/>
        <w:right w:val="none" w:sz="0" w:space="0" w:color="auto"/>
      </w:divBdr>
    </w:div>
    <w:div w:id="1928271001">
      <w:bodyDiv w:val="1"/>
      <w:marLeft w:val="0"/>
      <w:marRight w:val="0"/>
      <w:marTop w:val="0"/>
      <w:marBottom w:val="0"/>
      <w:divBdr>
        <w:top w:val="none" w:sz="0" w:space="0" w:color="auto"/>
        <w:left w:val="none" w:sz="0" w:space="0" w:color="auto"/>
        <w:bottom w:val="none" w:sz="0" w:space="0" w:color="auto"/>
        <w:right w:val="none" w:sz="0" w:space="0" w:color="auto"/>
      </w:divBdr>
    </w:div>
    <w:div w:id="196951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28849-7A13-4BC5-9E7B-931BD089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5278</Words>
  <Characters>27714</Characters>
  <Application>Microsoft Office Word</Application>
  <DocSecurity>0</DocSecurity>
  <Lines>769</Lines>
  <Paragraphs>246</Paragraphs>
  <ScaleCrop>false</ScaleCrop>
  <HeadingPairs>
    <vt:vector size="2" baseType="variant">
      <vt:variant>
        <vt:lpstr>Title</vt:lpstr>
      </vt:variant>
      <vt:variant>
        <vt:i4>1</vt:i4>
      </vt:variant>
    </vt:vector>
  </HeadingPairs>
  <TitlesOfParts>
    <vt:vector size="1" baseType="lpstr">
      <vt:lpstr>ORDER CALLING</vt:lpstr>
    </vt:vector>
  </TitlesOfParts>
  <Manager/>
  <Company/>
  <LinksUpToDate>false</LinksUpToDate>
  <CharactersWithSpaces>32746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 Vicki</dc:creator>
  <cp:keywords/>
  <dc:description/>
  <cp:lastModifiedBy>Hahn, Vicki</cp:lastModifiedBy>
  <cp:revision>5</cp:revision>
  <cp:lastPrinted>2024-02-05T15:08:00Z</cp:lastPrinted>
  <dcterms:created xsi:type="dcterms:W3CDTF">2026-02-12T14:03:00Z</dcterms:created>
  <dcterms:modified xsi:type="dcterms:W3CDTF">2026-02-12T14:04:00Z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4901-5799-4127v.1</vt:lpwstr>
  </property>
  <property fmtid="{D5CDD505-2E9C-101B-9397-08002B2CF9AE}" pid="3" name="DOCXDOCIDEMPTY">
    <vt:lpwstr/>
  </property>
  <property fmtid="{D5CDD505-2E9C-101B-9397-08002B2CF9AE}" pid="4" name="DocXLocation">
    <vt:lpwstr>BottomOfFirstPage</vt:lpwstr>
  </property>
  <property fmtid="{D5CDD505-2E9C-101B-9397-08002B2CF9AE}" pid="5" name="DocXFormat">
    <vt:lpwstr>Winstead - Doc#/Version</vt:lpwstr>
  </property>
  <property fmtid="{D5CDD505-2E9C-101B-9397-08002B2CF9AE}" pid="6" name="DocXRemovePrint">
    <vt:lpwstr>False</vt:lpwstr>
  </property>
  <property fmtid="{D5CDD505-2E9C-101B-9397-08002B2CF9AE}" pid="7" name="ndDocumentId">
    <vt:lpwstr>4853-9039-3610</vt:lpwstr>
  </property>
</Properties>
</file>